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21D" w:rsidRDefault="0009421D" w:rsidP="00467FBB">
      <w:pPr>
        <w:pStyle w:val="Balk1"/>
        <w:ind w:left="0" w:right="-288"/>
        <w:jc w:val="center"/>
        <w:rPr>
          <w:b/>
          <w:sz w:val="28"/>
          <w:szCs w:val="28"/>
        </w:rPr>
      </w:pPr>
      <w:r>
        <w:rPr>
          <w:b/>
          <w:sz w:val="28"/>
          <w:szCs w:val="28"/>
        </w:rPr>
        <w:t>T.C.</w:t>
      </w:r>
    </w:p>
    <w:p w:rsidR="00084920" w:rsidRPr="00467FBB" w:rsidRDefault="00E37C99" w:rsidP="00467FBB">
      <w:pPr>
        <w:pStyle w:val="Balk1"/>
        <w:ind w:left="0" w:right="-288"/>
        <w:jc w:val="center"/>
        <w:rPr>
          <w:b/>
          <w:sz w:val="28"/>
          <w:szCs w:val="28"/>
        </w:rPr>
      </w:pPr>
      <w:r w:rsidRPr="00467FBB">
        <w:rPr>
          <w:b/>
          <w:sz w:val="28"/>
          <w:szCs w:val="28"/>
        </w:rPr>
        <w:t>YENİŞEHİR</w:t>
      </w:r>
      <w:r w:rsidR="00084920" w:rsidRPr="00467FBB">
        <w:rPr>
          <w:b/>
          <w:sz w:val="28"/>
          <w:szCs w:val="28"/>
        </w:rPr>
        <w:t xml:space="preserve"> </w:t>
      </w:r>
      <w:r w:rsidR="0009421D">
        <w:rPr>
          <w:b/>
          <w:sz w:val="28"/>
          <w:szCs w:val="28"/>
        </w:rPr>
        <w:t>KAYMAKAMLIĞI</w:t>
      </w:r>
    </w:p>
    <w:p w:rsidR="00084920" w:rsidRPr="00467FBB" w:rsidRDefault="00467FBB" w:rsidP="00467FBB">
      <w:pPr>
        <w:jc w:val="center"/>
        <w:rPr>
          <w:b/>
          <w:sz w:val="28"/>
          <w:szCs w:val="28"/>
        </w:rPr>
      </w:pPr>
      <w:r w:rsidRPr="00467FBB">
        <w:rPr>
          <w:b/>
          <w:sz w:val="28"/>
          <w:szCs w:val="28"/>
        </w:rPr>
        <w:t>DOKUZÇELTİK İLKOKULU MÜDÜRLÜĞÜ</w:t>
      </w:r>
    </w:p>
    <w:p w:rsidR="00084920" w:rsidRPr="00467FBB" w:rsidRDefault="00084920" w:rsidP="00467FBB">
      <w:pPr>
        <w:pStyle w:val="Balk1"/>
        <w:ind w:left="0" w:right="-288"/>
        <w:jc w:val="center"/>
        <w:rPr>
          <w:b/>
          <w:bCs/>
          <w:spacing w:val="4"/>
          <w:sz w:val="28"/>
          <w:szCs w:val="28"/>
        </w:rPr>
      </w:pPr>
      <w:r w:rsidRPr="00467FBB">
        <w:rPr>
          <w:b/>
          <w:bCs/>
          <w:spacing w:val="4"/>
          <w:sz w:val="28"/>
          <w:szCs w:val="28"/>
        </w:rPr>
        <w:t>KIRTASİYE MALZEMELERİ ALIMI</w:t>
      </w:r>
    </w:p>
    <w:p w:rsidR="001F608E" w:rsidRPr="00467FBB" w:rsidRDefault="001F608E" w:rsidP="00467FBB">
      <w:pPr>
        <w:pStyle w:val="Balk1"/>
        <w:ind w:left="0" w:right="-288"/>
        <w:jc w:val="center"/>
        <w:rPr>
          <w:b/>
          <w:bCs/>
          <w:spacing w:val="4"/>
          <w:sz w:val="28"/>
          <w:szCs w:val="28"/>
        </w:rPr>
      </w:pPr>
      <w:r w:rsidRPr="00467FBB">
        <w:rPr>
          <w:b/>
          <w:bCs/>
          <w:spacing w:val="4"/>
          <w:sz w:val="28"/>
          <w:szCs w:val="28"/>
        </w:rPr>
        <w:t>TEKNİK ŞARTNAME</w:t>
      </w:r>
      <w:r w:rsidR="00084920" w:rsidRPr="00467FBB">
        <w:rPr>
          <w:b/>
          <w:bCs/>
          <w:spacing w:val="4"/>
          <w:sz w:val="28"/>
          <w:szCs w:val="28"/>
        </w:rPr>
        <w:t>Sİ</w:t>
      </w:r>
    </w:p>
    <w:p w:rsidR="001F608E" w:rsidRPr="00467FBB" w:rsidRDefault="00084920" w:rsidP="00467FBB">
      <w:pPr>
        <w:tabs>
          <w:tab w:val="left" w:pos="1494"/>
        </w:tabs>
        <w:rPr>
          <w:b/>
          <w:bCs/>
          <w:spacing w:val="4"/>
          <w:sz w:val="28"/>
          <w:szCs w:val="28"/>
        </w:rPr>
      </w:pPr>
      <w:r w:rsidRPr="00084920">
        <w:rPr>
          <w:b/>
          <w:bCs/>
          <w:spacing w:val="4"/>
          <w:sz w:val="28"/>
          <w:szCs w:val="28"/>
        </w:rPr>
        <w:tab/>
      </w: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467FBB" w:rsidRDefault="00AF7DA5" w:rsidP="001F608E">
      <w:pPr>
        <w:pStyle w:val="GvdeMetni"/>
        <w:tabs>
          <w:tab w:val="left" w:pos="284"/>
          <w:tab w:val="left" w:pos="709"/>
        </w:tabs>
        <w:jc w:val="both"/>
      </w:pPr>
      <w:r>
        <w:t xml:space="preserve">Müdürlüğümüzün hizmet ve faaliyetlerinde </w:t>
      </w:r>
      <w:r w:rsidR="001F608E" w:rsidRPr="00904B8E">
        <w:t xml:space="preserve">kullanılmak üzere çeşitli </w:t>
      </w:r>
      <w:r w:rsidR="001F608E" w:rsidRPr="00F33BAC">
        <w:t xml:space="preserve">özelliklerde </w:t>
      </w:r>
      <w:r>
        <w:t>kırtasiye malzemelerinin</w:t>
      </w:r>
      <w:r w:rsidR="001F608E" w:rsidRPr="00904B8E">
        <w:t xml:space="preserve"> temini işidir.</w:t>
      </w: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467FBB" w:rsidRDefault="001F608E" w:rsidP="001F608E">
      <w:pPr>
        <w:jc w:val="both"/>
      </w:pPr>
      <w:r w:rsidRPr="00904B8E">
        <w:t xml:space="preserve">Bu şartname, </w:t>
      </w:r>
      <w:r w:rsidR="00AF7DA5">
        <w:t>Müdürlüğümüzün</w:t>
      </w:r>
      <w:r w:rsidRPr="00904B8E">
        <w:t xml:space="preserve">, </w:t>
      </w:r>
      <w:r w:rsidR="00AF7DA5">
        <w:t>hizmet ve faaliyetlerinde</w:t>
      </w:r>
      <w:r w:rsidRPr="00904B8E">
        <w:t xml:space="preserve"> kullanılmak üzere</w:t>
      </w:r>
      <w:r w:rsidR="00AF7DA5">
        <w:t xml:space="preserve"> kırtasiye </w:t>
      </w:r>
      <w:r w:rsidRPr="00904B8E">
        <w:t>malzemelerinin temini ile ilgili usul, esas ve prensipleri kapsar.</w:t>
      </w: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r w:rsidR="00467FBB">
        <w:t xml:space="preserve"> </w:t>
      </w:r>
      <w:proofErr w:type="spellStart"/>
      <w:r w:rsidR="00467FBB">
        <w:t>Dokuzçeltik</w:t>
      </w:r>
      <w:proofErr w:type="spellEnd"/>
      <w:r w:rsidR="00467FBB">
        <w:t xml:space="preserve"> İlkokulu</w:t>
      </w:r>
      <w:r w:rsidR="00AF7DA5">
        <w:t xml:space="preserve"> Müdürlüğü</w:t>
      </w:r>
    </w:p>
    <w:p w:rsidR="001F608E" w:rsidRPr="00467FBB" w:rsidRDefault="001F608E" w:rsidP="00467FBB">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rsidR="001F608E" w:rsidRPr="00F33BAC" w:rsidRDefault="001F608E" w:rsidP="001F608E">
      <w:pPr>
        <w:pStyle w:val="ListeParagraf"/>
        <w:numPr>
          <w:ilvl w:val="0"/>
          <w:numId w:val="2"/>
        </w:numPr>
        <w:ind w:left="567" w:hanging="436"/>
        <w:jc w:val="both"/>
        <w:rPr>
          <w:bCs/>
          <w:szCs w:val="24"/>
        </w:rPr>
      </w:pPr>
      <w:r w:rsidRPr="00F33BAC">
        <w:rPr>
          <w:bCs/>
          <w:szCs w:val="24"/>
        </w:rPr>
        <w:t xml:space="preserve">İstekli talep tarihinden itibaren </w:t>
      </w:r>
      <w:r w:rsidR="00CF666D">
        <w:rPr>
          <w:bCs/>
          <w:szCs w:val="24"/>
        </w:rPr>
        <w:t>3 (üç</w:t>
      </w:r>
      <w:r w:rsidR="001444BB" w:rsidRPr="00F33BAC">
        <w:rPr>
          <w:bCs/>
          <w:szCs w:val="24"/>
        </w:rPr>
        <w:t xml:space="preserve">) iş günü içinde sipariş edilen malzemeleri </w:t>
      </w:r>
      <w:r w:rsidRPr="00F33BAC">
        <w:rPr>
          <w:bCs/>
          <w:szCs w:val="24"/>
        </w:rPr>
        <w:t>teslim edecektir. Ürünler Tablo-1’de belirtilen özelliklerde temin edilecektir.</w:t>
      </w:r>
    </w:p>
    <w:p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1F608E" w:rsidRPr="00CF666D" w:rsidRDefault="005D22B8" w:rsidP="00CF666D">
      <w:pPr>
        <w:pStyle w:val="ListeParagraf"/>
        <w:numPr>
          <w:ilvl w:val="0"/>
          <w:numId w:val="2"/>
        </w:numPr>
        <w:ind w:left="567" w:hanging="436"/>
        <w:jc w:val="both"/>
        <w:rPr>
          <w:bCs/>
          <w:szCs w:val="24"/>
        </w:rPr>
      </w:pPr>
      <w:r>
        <w:rPr>
          <w:szCs w:val="24"/>
        </w:rPr>
        <w:t>İstekli tüm ürünlerin garantilerinden sorumludur.</w:t>
      </w:r>
    </w:p>
    <w:p w:rsidR="00EB67DF" w:rsidRPr="00904B8E" w:rsidRDefault="00EB67DF" w:rsidP="001F608E">
      <w:pPr>
        <w:pStyle w:val="ListeParagraf"/>
        <w:ind w:left="0"/>
        <w:jc w:val="both"/>
        <w:rPr>
          <w:b/>
          <w:bCs/>
          <w:szCs w:val="24"/>
        </w:rPr>
      </w:pPr>
    </w:p>
    <w:p w:rsidR="001F608E" w:rsidRPr="00904B8E" w:rsidRDefault="001F608E" w:rsidP="001F608E">
      <w:pPr>
        <w:pStyle w:val="ListeParagraf"/>
        <w:ind w:left="0"/>
        <w:jc w:val="both"/>
        <w:rPr>
          <w:b/>
          <w:bCs/>
          <w:szCs w:val="24"/>
        </w:rPr>
      </w:pPr>
      <w:r w:rsidRPr="00904B8E">
        <w:rPr>
          <w:b/>
          <w:bCs/>
          <w:szCs w:val="24"/>
        </w:rPr>
        <w:t>Tablo-1</w:t>
      </w:r>
    </w:p>
    <w:p w:rsidR="00E407E3" w:rsidRDefault="00E407E3" w:rsidP="00B1404A">
      <w:pPr>
        <w:pStyle w:val="ListeParagraf"/>
        <w:ind w:left="0"/>
        <w:jc w:val="both"/>
        <w:rPr>
          <w:b/>
          <w:bCs/>
          <w:szCs w:val="24"/>
        </w:rPr>
      </w:pPr>
    </w:p>
    <w:tbl>
      <w:tblPr>
        <w:tblpPr w:leftFromText="141" w:rightFromText="141" w:vertAnchor="text" w:horzAnchor="margin" w:tblpXSpec="center" w:tblpY="228"/>
        <w:tblW w:w="10519" w:type="dxa"/>
        <w:tblCellMar>
          <w:left w:w="70" w:type="dxa"/>
          <w:right w:w="70" w:type="dxa"/>
        </w:tblCellMar>
        <w:tblLook w:val="04A0" w:firstRow="1" w:lastRow="0" w:firstColumn="1" w:lastColumn="0" w:noHBand="0" w:noVBand="1"/>
      </w:tblPr>
      <w:tblGrid>
        <w:gridCol w:w="498"/>
        <w:gridCol w:w="1976"/>
        <w:gridCol w:w="4801"/>
        <w:gridCol w:w="1412"/>
        <w:gridCol w:w="703"/>
        <w:gridCol w:w="1129"/>
      </w:tblGrid>
      <w:tr w:rsidR="00DB0DAE" w:rsidTr="002B4A63">
        <w:trPr>
          <w:trHeight w:val="251"/>
        </w:trPr>
        <w:tc>
          <w:tcPr>
            <w:tcW w:w="498" w:type="dxa"/>
            <w:tcBorders>
              <w:top w:val="single" w:sz="4" w:space="0" w:color="auto"/>
              <w:left w:val="single" w:sz="4" w:space="0" w:color="auto"/>
              <w:bottom w:val="single" w:sz="4" w:space="0" w:color="auto"/>
              <w:right w:val="single" w:sz="4" w:space="0" w:color="auto"/>
            </w:tcBorders>
            <w:vAlign w:val="center"/>
            <w:hideMark/>
          </w:tcPr>
          <w:p w:rsidR="00DB0DAE" w:rsidRPr="003B35DD" w:rsidRDefault="00DB0DAE" w:rsidP="00DB0DAE">
            <w:pPr>
              <w:widowControl/>
              <w:jc w:val="center"/>
              <w:rPr>
                <w:b/>
                <w:bCs/>
                <w:sz w:val="20"/>
              </w:rPr>
            </w:pPr>
            <w:r w:rsidRPr="003B35DD">
              <w:rPr>
                <w:b/>
                <w:bCs/>
                <w:sz w:val="20"/>
              </w:rPr>
              <w:t>Sıra No.</w:t>
            </w:r>
          </w:p>
        </w:tc>
        <w:tc>
          <w:tcPr>
            <w:tcW w:w="1976" w:type="dxa"/>
            <w:tcBorders>
              <w:top w:val="single" w:sz="4" w:space="0" w:color="auto"/>
              <w:left w:val="nil"/>
              <w:bottom w:val="single" w:sz="4" w:space="0" w:color="auto"/>
              <w:right w:val="single" w:sz="4" w:space="0" w:color="auto"/>
            </w:tcBorders>
            <w:noWrap/>
            <w:vAlign w:val="center"/>
            <w:hideMark/>
          </w:tcPr>
          <w:p w:rsidR="00DB0DAE" w:rsidRPr="003B35DD" w:rsidRDefault="00DB0DAE" w:rsidP="00DB0DAE">
            <w:pPr>
              <w:widowControl/>
              <w:jc w:val="center"/>
              <w:rPr>
                <w:b/>
                <w:bCs/>
                <w:sz w:val="20"/>
              </w:rPr>
            </w:pPr>
            <w:r w:rsidRPr="003B35DD">
              <w:rPr>
                <w:b/>
                <w:bCs/>
                <w:sz w:val="20"/>
              </w:rPr>
              <w:t>Ürün Adı</w:t>
            </w:r>
          </w:p>
        </w:tc>
        <w:tc>
          <w:tcPr>
            <w:tcW w:w="4801" w:type="dxa"/>
            <w:tcBorders>
              <w:top w:val="single" w:sz="4" w:space="0" w:color="auto"/>
              <w:left w:val="nil"/>
              <w:bottom w:val="single" w:sz="4" w:space="0" w:color="auto"/>
              <w:right w:val="single" w:sz="4" w:space="0" w:color="auto"/>
            </w:tcBorders>
            <w:noWrap/>
            <w:vAlign w:val="center"/>
            <w:hideMark/>
          </w:tcPr>
          <w:p w:rsidR="00DB0DAE" w:rsidRPr="003B35DD" w:rsidRDefault="00DB0DAE" w:rsidP="00DB0DAE">
            <w:pPr>
              <w:widowControl/>
              <w:jc w:val="center"/>
              <w:rPr>
                <w:b/>
                <w:bCs/>
                <w:sz w:val="20"/>
              </w:rPr>
            </w:pPr>
            <w:r w:rsidRPr="003B35DD">
              <w:rPr>
                <w:b/>
                <w:bCs/>
                <w:sz w:val="20"/>
              </w:rPr>
              <w:t>Teknik Özellikleri</w:t>
            </w:r>
          </w:p>
        </w:tc>
        <w:tc>
          <w:tcPr>
            <w:tcW w:w="1412" w:type="dxa"/>
            <w:tcBorders>
              <w:top w:val="single" w:sz="4" w:space="0" w:color="auto"/>
              <w:left w:val="nil"/>
              <w:bottom w:val="single" w:sz="4" w:space="0" w:color="auto"/>
              <w:right w:val="single" w:sz="4" w:space="0" w:color="auto"/>
            </w:tcBorders>
            <w:noWrap/>
            <w:vAlign w:val="center"/>
            <w:hideMark/>
          </w:tcPr>
          <w:p w:rsidR="00DB0DAE" w:rsidRPr="003B35DD" w:rsidRDefault="00DB0DAE" w:rsidP="00DB0DAE">
            <w:pPr>
              <w:widowControl/>
              <w:tabs>
                <w:tab w:val="left" w:pos="482"/>
              </w:tabs>
              <w:jc w:val="center"/>
              <w:rPr>
                <w:b/>
                <w:bCs/>
                <w:sz w:val="20"/>
              </w:rPr>
            </w:pPr>
            <w:r w:rsidRPr="003B35DD">
              <w:rPr>
                <w:b/>
                <w:bCs/>
                <w:sz w:val="20"/>
              </w:rPr>
              <w:t>Birim/Özellik</w:t>
            </w:r>
          </w:p>
        </w:tc>
        <w:tc>
          <w:tcPr>
            <w:tcW w:w="703" w:type="dxa"/>
            <w:tcBorders>
              <w:top w:val="single" w:sz="4" w:space="0" w:color="auto"/>
              <w:left w:val="nil"/>
              <w:bottom w:val="single" w:sz="4" w:space="0" w:color="auto"/>
              <w:right w:val="single" w:sz="4" w:space="0" w:color="auto"/>
            </w:tcBorders>
            <w:vAlign w:val="center"/>
          </w:tcPr>
          <w:p w:rsidR="00DB0DAE" w:rsidRPr="003B35DD" w:rsidRDefault="00DB0DAE" w:rsidP="00DB0DAE">
            <w:pPr>
              <w:widowControl/>
              <w:jc w:val="center"/>
              <w:rPr>
                <w:b/>
                <w:bCs/>
                <w:sz w:val="20"/>
              </w:rPr>
            </w:pPr>
            <w:r w:rsidRPr="003B35DD">
              <w:rPr>
                <w:b/>
                <w:bCs/>
                <w:sz w:val="20"/>
              </w:rPr>
              <w:t>Adedi</w:t>
            </w:r>
          </w:p>
        </w:tc>
        <w:tc>
          <w:tcPr>
            <w:tcW w:w="1129" w:type="dxa"/>
            <w:tcBorders>
              <w:top w:val="single" w:sz="4" w:space="0" w:color="auto"/>
              <w:left w:val="nil"/>
              <w:bottom w:val="single" w:sz="4" w:space="0" w:color="auto"/>
              <w:right w:val="single" w:sz="4" w:space="0" w:color="auto"/>
            </w:tcBorders>
          </w:tcPr>
          <w:p w:rsidR="00DB0DAE" w:rsidRPr="003B35DD" w:rsidRDefault="00DB0DAE" w:rsidP="00DB0DAE">
            <w:pPr>
              <w:widowControl/>
              <w:rPr>
                <w:b/>
                <w:bCs/>
                <w:sz w:val="20"/>
              </w:rPr>
            </w:pPr>
            <w:r w:rsidRPr="003B35DD">
              <w:rPr>
                <w:b/>
                <w:bCs/>
                <w:sz w:val="20"/>
              </w:rPr>
              <w:t xml:space="preserve">Adet/Paket veya Birim </w:t>
            </w:r>
          </w:p>
          <w:p w:rsidR="00DB0DAE" w:rsidRPr="003B35DD" w:rsidRDefault="00DB0DAE" w:rsidP="00DB0DAE">
            <w:pPr>
              <w:widowControl/>
              <w:jc w:val="center"/>
              <w:rPr>
                <w:b/>
                <w:bCs/>
                <w:sz w:val="20"/>
              </w:rPr>
            </w:pPr>
            <w:r w:rsidRPr="003B35DD">
              <w:rPr>
                <w:b/>
                <w:bCs/>
                <w:sz w:val="20"/>
              </w:rPr>
              <w:t>Fiyatı Yazılacak</w:t>
            </w:r>
          </w:p>
        </w:tc>
      </w:tr>
      <w:tr w:rsidR="00DB0DAE" w:rsidTr="002B4A63">
        <w:trPr>
          <w:trHeight w:val="858"/>
        </w:trPr>
        <w:tc>
          <w:tcPr>
            <w:tcW w:w="498" w:type="dxa"/>
            <w:tcBorders>
              <w:top w:val="nil"/>
              <w:left w:val="single" w:sz="4" w:space="0" w:color="auto"/>
              <w:bottom w:val="single" w:sz="4" w:space="0" w:color="auto"/>
              <w:right w:val="single" w:sz="4" w:space="0" w:color="auto"/>
            </w:tcBorders>
            <w:vAlign w:val="center"/>
            <w:hideMark/>
          </w:tcPr>
          <w:p w:rsidR="00DB0DAE" w:rsidRPr="003B35DD" w:rsidRDefault="00DB0DAE" w:rsidP="00DB0DAE">
            <w:pPr>
              <w:widowControl/>
              <w:jc w:val="center"/>
              <w:rPr>
                <w:b/>
                <w:bCs/>
                <w:sz w:val="20"/>
              </w:rPr>
            </w:pPr>
            <w:r w:rsidRPr="003B35DD">
              <w:rPr>
                <w:b/>
                <w:bCs/>
                <w:sz w:val="20"/>
              </w:rPr>
              <w:t>1</w:t>
            </w:r>
          </w:p>
        </w:tc>
        <w:tc>
          <w:tcPr>
            <w:tcW w:w="1976" w:type="dxa"/>
            <w:tcBorders>
              <w:top w:val="nil"/>
              <w:left w:val="nil"/>
              <w:bottom w:val="single" w:sz="4" w:space="0" w:color="auto"/>
              <w:right w:val="single" w:sz="4" w:space="0" w:color="auto"/>
            </w:tcBorders>
            <w:noWrap/>
            <w:vAlign w:val="center"/>
            <w:hideMark/>
          </w:tcPr>
          <w:p w:rsidR="00DB0DAE" w:rsidRPr="00DB0DAE" w:rsidRDefault="00DB0DAE" w:rsidP="00DB0DAE">
            <w:pPr>
              <w:widowControl/>
              <w:rPr>
                <w:bCs/>
                <w:sz w:val="20"/>
              </w:rPr>
            </w:pPr>
            <w:r w:rsidRPr="00DB0DAE">
              <w:rPr>
                <w:bCs/>
                <w:sz w:val="20"/>
              </w:rPr>
              <w:t>Plastik Şeffaf Poşet Dosya (100’lü)</w:t>
            </w:r>
          </w:p>
        </w:tc>
        <w:tc>
          <w:tcPr>
            <w:tcW w:w="4801" w:type="dxa"/>
            <w:tcBorders>
              <w:top w:val="nil"/>
              <w:left w:val="nil"/>
              <w:bottom w:val="single" w:sz="4" w:space="0" w:color="auto"/>
              <w:right w:val="single" w:sz="4" w:space="0" w:color="auto"/>
            </w:tcBorders>
            <w:hideMark/>
          </w:tcPr>
          <w:p w:rsidR="00DB0DAE" w:rsidRPr="003B35DD" w:rsidRDefault="00DB0DAE" w:rsidP="00DB0DAE">
            <w:pPr>
              <w:pStyle w:val="ListeParagraf"/>
              <w:widowControl/>
              <w:numPr>
                <w:ilvl w:val="0"/>
                <w:numId w:val="7"/>
              </w:numPr>
              <w:rPr>
                <w:sz w:val="20"/>
              </w:rPr>
            </w:pPr>
            <w:r w:rsidRPr="003B35DD">
              <w:rPr>
                <w:sz w:val="20"/>
              </w:rPr>
              <w:t>Dosyalar A4 ebadında olmalıdır.</w:t>
            </w:r>
          </w:p>
          <w:p w:rsidR="00DB0DAE" w:rsidRPr="003B35DD" w:rsidRDefault="00DB0DAE" w:rsidP="00DB0DAE">
            <w:pPr>
              <w:pStyle w:val="ListeParagraf"/>
              <w:widowControl/>
              <w:numPr>
                <w:ilvl w:val="0"/>
                <w:numId w:val="7"/>
              </w:numPr>
              <w:rPr>
                <w:sz w:val="20"/>
              </w:rPr>
            </w:pPr>
            <w:r w:rsidRPr="003B35DD">
              <w:rPr>
                <w:sz w:val="20"/>
              </w:rPr>
              <w:t xml:space="preserve">Paket içeriği </w:t>
            </w:r>
            <w:proofErr w:type="gramStart"/>
            <w:r w:rsidRPr="003B35DD">
              <w:rPr>
                <w:sz w:val="20"/>
              </w:rPr>
              <w:t>100  adet</w:t>
            </w:r>
            <w:proofErr w:type="gramEnd"/>
            <w:r w:rsidRPr="003B35DD">
              <w:rPr>
                <w:sz w:val="20"/>
              </w:rPr>
              <w:t xml:space="preserve"> olmalıdır.</w:t>
            </w:r>
          </w:p>
          <w:p w:rsidR="00DB0DAE" w:rsidRPr="003B35DD" w:rsidRDefault="00DB0DAE" w:rsidP="00DB0DAE">
            <w:pPr>
              <w:pStyle w:val="ListeParagraf"/>
              <w:widowControl/>
              <w:numPr>
                <w:ilvl w:val="0"/>
                <w:numId w:val="7"/>
              </w:numPr>
              <w:rPr>
                <w:sz w:val="20"/>
              </w:rPr>
            </w:pPr>
            <w:r w:rsidRPr="003B35DD">
              <w:rPr>
                <w:sz w:val="20"/>
              </w:rPr>
              <w:t>Dosyalar sağlam yırtılmaya dayanıklı ve şeffaf renksiz olmalıdır</w:t>
            </w:r>
          </w:p>
          <w:p w:rsidR="00DB0DAE" w:rsidRPr="003B35DD" w:rsidRDefault="00DB0DAE" w:rsidP="00DB0DAE">
            <w:pPr>
              <w:pStyle w:val="ListeParagraf"/>
              <w:widowControl/>
              <w:ind w:left="720"/>
              <w:jc w:val="both"/>
              <w:rPr>
                <w:sz w:val="20"/>
              </w:rPr>
            </w:pPr>
          </w:p>
        </w:tc>
        <w:tc>
          <w:tcPr>
            <w:tcW w:w="1412" w:type="dxa"/>
            <w:tcBorders>
              <w:top w:val="nil"/>
              <w:left w:val="nil"/>
              <w:bottom w:val="single" w:sz="4" w:space="0" w:color="auto"/>
              <w:right w:val="single" w:sz="4" w:space="0" w:color="auto"/>
            </w:tcBorders>
            <w:noWrap/>
            <w:vAlign w:val="center"/>
            <w:hideMark/>
          </w:tcPr>
          <w:p w:rsidR="00DB0DAE" w:rsidRPr="003B35DD" w:rsidRDefault="00DB0DAE" w:rsidP="00DB0DAE">
            <w:pPr>
              <w:widowControl/>
              <w:jc w:val="center"/>
              <w:rPr>
                <w:sz w:val="20"/>
              </w:rPr>
            </w:pPr>
            <w:r w:rsidRPr="003B35DD">
              <w:rPr>
                <w:sz w:val="20"/>
              </w:rPr>
              <w:t>Paket</w:t>
            </w:r>
          </w:p>
        </w:tc>
        <w:tc>
          <w:tcPr>
            <w:tcW w:w="703" w:type="dxa"/>
            <w:tcBorders>
              <w:top w:val="nil"/>
              <w:left w:val="nil"/>
              <w:bottom w:val="single" w:sz="4" w:space="0" w:color="auto"/>
              <w:right w:val="single" w:sz="4" w:space="0" w:color="auto"/>
            </w:tcBorders>
          </w:tcPr>
          <w:p w:rsidR="00DB0DAE" w:rsidRPr="003B35DD" w:rsidRDefault="00DB0DAE" w:rsidP="00DB0DAE">
            <w:pPr>
              <w:widowControl/>
              <w:jc w:val="center"/>
              <w:rPr>
                <w:sz w:val="20"/>
              </w:rPr>
            </w:pPr>
          </w:p>
          <w:p w:rsidR="00DB0DAE" w:rsidRPr="003B35DD" w:rsidRDefault="00DB0DAE" w:rsidP="00DB0DAE">
            <w:pPr>
              <w:widowControl/>
              <w:jc w:val="center"/>
              <w:rPr>
                <w:sz w:val="20"/>
              </w:rPr>
            </w:pPr>
          </w:p>
          <w:p w:rsidR="00DB0DAE" w:rsidRPr="003B35DD" w:rsidRDefault="00677C5D" w:rsidP="00DB0DAE">
            <w:pPr>
              <w:widowControl/>
              <w:jc w:val="center"/>
              <w:rPr>
                <w:sz w:val="20"/>
              </w:rPr>
            </w:pPr>
            <w:r>
              <w:rPr>
                <w:sz w:val="20"/>
              </w:rPr>
              <w:t>5</w:t>
            </w:r>
          </w:p>
        </w:tc>
        <w:tc>
          <w:tcPr>
            <w:tcW w:w="1129" w:type="dxa"/>
            <w:tcBorders>
              <w:top w:val="nil"/>
              <w:left w:val="nil"/>
              <w:bottom w:val="single" w:sz="4" w:space="0" w:color="auto"/>
              <w:right w:val="single" w:sz="4" w:space="0" w:color="auto"/>
            </w:tcBorders>
          </w:tcPr>
          <w:p w:rsidR="00DB0DAE" w:rsidRPr="003B35DD" w:rsidRDefault="00DB0DAE" w:rsidP="00DB0DAE">
            <w:pPr>
              <w:widowControl/>
              <w:jc w:val="center"/>
              <w:rPr>
                <w:sz w:val="20"/>
              </w:rPr>
            </w:pPr>
          </w:p>
        </w:tc>
      </w:tr>
      <w:tr w:rsidR="00DB0DAE" w:rsidTr="002B4A63">
        <w:trPr>
          <w:trHeight w:val="471"/>
        </w:trPr>
        <w:tc>
          <w:tcPr>
            <w:tcW w:w="498" w:type="dxa"/>
            <w:tcBorders>
              <w:top w:val="nil"/>
              <w:left w:val="single" w:sz="4" w:space="0" w:color="auto"/>
              <w:bottom w:val="single" w:sz="4" w:space="0" w:color="auto"/>
              <w:right w:val="single" w:sz="4" w:space="0" w:color="auto"/>
            </w:tcBorders>
            <w:vAlign w:val="center"/>
            <w:hideMark/>
          </w:tcPr>
          <w:p w:rsidR="00DB0DAE" w:rsidRPr="003B35DD" w:rsidRDefault="00DB0DAE" w:rsidP="00DB0DAE">
            <w:pPr>
              <w:widowControl/>
              <w:jc w:val="center"/>
              <w:rPr>
                <w:b/>
                <w:bCs/>
                <w:sz w:val="20"/>
              </w:rPr>
            </w:pPr>
            <w:r w:rsidRPr="003B35DD">
              <w:rPr>
                <w:b/>
                <w:bCs/>
                <w:sz w:val="20"/>
              </w:rPr>
              <w:t>2</w:t>
            </w:r>
          </w:p>
        </w:tc>
        <w:tc>
          <w:tcPr>
            <w:tcW w:w="1976" w:type="dxa"/>
            <w:tcBorders>
              <w:top w:val="nil"/>
              <w:left w:val="nil"/>
              <w:bottom w:val="single" w:sz="4" w:space="0" w:color="auto"/>
              <w:right w:val="single" w:sz="4" w:space="0" w:color="auto"/>
            </w:tcBorders>
            <w:vAlign w:val="center"/>
            <w:hideMark/>
          </w:tcPr>
          <w:p w:rsidR="00DB0DAE" w:rsidRPr="00DB0DAE" w:rsidRDefault="00DB0DAE" w:rsidP="00DB0DAE">
            <w:pPr>
              <w:widowControl/>
              <w:rPr>
                <w:bCs/>
                <w:sz w:val="20"/>
              </w:rPr>
            </w:pPr>
            <w:r w:rsidRPr="00DB0DAE">
              <w:rPr>
                <w:bCs/>
                <w:sz w:val="20"/>
              </w:rPr>
              <w:t xml:space="preserve">Toner TK-350 </w:t>
            </w:r>
          </w:p>
        </w:tc>
        <w:tc>
          <w:tcPr>
            <w:tcW w:w="4801" w:type="dxa"/>
            <w:tcBorders>
              <w:top w:val="nil"/>
              <w:left w:val="nil"/>
              <w:bottom w:val="single" w:sz="4" w:space="0" w:color="auto"/>
              <w:right w:val="single" w:sz="4" w:space="0" w:color="auto"/>
            </w:tcBorders>
            <w:hideMark/>
          </w:tcPr>
          <w:p w:rsidR="00DB0DAE" w:rsidRPr="003B35DD" w:rsidRDefault="00DB0DAE" w:rsidP="00C2109F">
            <w:pPr>
              <w:pStyle w:val="ListeParagraf"/>
              <w:numPr>
                <w:ilvl w:val="0"/>
                <w:numId w:val="12"/>
              </w:numPr>
              <w:rPr>
                <w:b/>
                <w:sz w:val="20"/>
              </w:rPr>
            </w:pPr>
            <w:r w:rsidRPr="003B35DD">
              <w:rPr>
                <w:sz w:val="20"/>
              </w:rPr>
              <w:t xml:space="preserve">Toner sızdırmazlığı sağlamalı ve yazdırılan </w:t>
            </w:r>
            <w:proofErr w:type="gramStart"/>
            <w:r w:rsidRPr="003B35DD">
              <w:rPr>
                <w:sz w:val="20"/>
              </w:rPr>
              <w:t>kağıtta</w:t>
            </w:r>
            <w:proofErr w:type="gramEnd"/>
            <w:r w:rsidRPr="003B35DD">
              <w:rPr>
                <w:sz w:val="20"/>
              </w:rPr>
              <w:t xml:space="preserve"> çizgi ve/veya karalama bırakmamalıdır.</w:t>
            </w:r>
          </w:p>
          <w:p w:rsidR="00DB0DAE" w:rsidRPr="003B35DD" w:rsidRDefault="00DB0DAE" w:rsidP="00C2109F">
            <w:pPr>
              <w:pStyle w:val="ListeParagraf"/>
              <w:numPr>
                <w:ilvl w:val="0"/>
                <w:numId w:val="12"/>
              </w:numPr>
              <w:rPr>
                <w:b/>
                <w:sz w:val="20"/>
              </w:rPr>
            </w:pPr>
            <w:r w:rsidRPr="003B35DD">
              <w:rPr>
                <w:sz w:val="20"/>
              </w:rPr>
              <w:t>Tonerler ambalajı açılmam</w:t>
            </w:r>
            <w:bookmarkStart w:id="0" w:name="_GoBack"/>
            <w:bookmarkEnd w:id="0"/>
            <w:r w:rsidRPr="003B35DD">
              <w:rPr>
                <w:sz w:val="20"/>
              </w:rPr>
              <w:t>ış olmalıdır.</w:t>
            </w:r>
          </w:p>
          <w:p w:rsidR="00DB0DAE" w:rsidRPr="003B35DD" w:rsidRDefault="00DB0DAE" w:rsidP="00C2109F">
            <w:pPr>
              <w:pStyle w:val="ListeParagraf"/>
              <w:numPr>
                <w:ilvl w:val="0"/>
                <w:numId w:val="12"/>
              </w:numPr>
              <w:rPr>
                <w:sz w:val="20"/>
              </w:rPr>
            </w:pPr>
            <w:r w:rsidRPr="003B35DD">
              <w:rPr>
                <w:sz w:val="20"/>
              </w:rPr>
              <w:t>Toner orijinal veya muadili olmalıdır.</w:t>
            </w:r>
          </w:p>
        </w:tc>
        <w:tc>
          <w:tcPr>
            <w:tcW w:w="1412" w:type="dxa"/>
            <w:tcBorders>
              <w:top w:val="nil"/>
              <w:left w:val="nil"/>
              <w:bottom w:val="single" w:sz="4" w:space="0" w:color="auto"/>
              <w:right w:val="single" w:sz="4" w:space="0" w:color="auto"/>
            </w:tcBorders>
            <w:noWrap/>
            <w:vAlign w:val="center"/>
            <w:hideMark/>
          </w:tcPr>
          <w:p w:rsidR="00DB0DAE" w:rsidRPr="003B35DD" w:rsidRDefault="00DB0DAE" w:rsidP="00DB0DAE">
            <w:pPr>
              <w:widowControl/>
              <w:jc w:val="center"/>
              <w:rPr>
                <w:sz w:val="20"/>
              </w:rPr>
            </w:pPr>
            <w:r w:rsidRPr="003B35DD">
              <w:rPr>
                <w:sz w:val="20"/>
              </w:rPr>
              <w:t>Adet</w:t>
            </w:r>
          </w:p>
        </w:tc>
        <w:tc>
          <w:tcPr>
            <w:tcW w:w="703" w:type="dxa"/>
            <w:tcBorders>
              <w:top w:val="nil"/>
              <w:left w:val="nil"/>
              <w:bottom w:val="single" w:sz="4" w:space="0" w:color="auto"/>
              <w:right w:val="single" w:sz="4" w:space="0" w:color="auto"/>
            </w:tcBorders>
          </w:tcPr>
          <w:p w:rsidR="00DB0DAE" w:rsidRPr="003B35DD" w:rsidRDefault="00DB0DAE" w:rsidP="00DB0DAE">
            <w:pPr>
              <w:widowControl/>
              <w:jc w:val="center"/>
              <w:rPr>
                <w:sz w:val="20"/>
              </w:rPr>
            </w:pPr>
          </w:p>
          <w:p w:rsidR="00DB0DAE" w:rsidRPr="003B35DD" w:rsidRDefault="00DB0DAE" w:rsidP="00DB0DAE">
            <w:pPr>
              <w:widowControl/>
              <w:jc w:val="center"/>
              <w:rPr>
                <w:sz w:val="20"/>
              </w:rPr>
            </w:pPr>
          </w:p>
          <w:p w:rsidR="00DB0DAE" w:rsidRPr="003B35DD" w:rsidRDefault="00DB0DAE" w:rsidP="00DB0DAE">
            <w:pPr>
              <w:widowControl/>
              <w:jc w:val="center"/>
              <w:rPr>
                <w:sz w:val="20"/>
              </w:rPr>
            </w:pPr>
          </w:p>
          <w:p w:rsidR="00DB0DAE" w:rsidRPr="003B35DD" w:rsidRDefault="00677C5D" w:rsidP="00DB0DAE">
            <w:pPr>
              <w:widowControl/>
              <w:jc w:val="center"/>
              <w:rPr>
                <w:sz w:val="20"/>
              </w:rPr>
            </w:pPr>
            <w:r>
              <w:rPr>
                <w:sz w:val="20"/>
              </w:rPr>
              <w:t>7</w:t>
            </w:r>
          </w:p>
        </w:tc>
        <w:tc>
          <w:tcPr>
            <w:tcW w:w="1129" w:type="dxa"/>
            <w:tcBorders>
              <w:top w:val="nil"/>
              <w:left w:val="nil"/>
              <w:bottom w:val="single" w:sz="4" w:space="0" w:color="auto"/>
              <w:right w:val="single" w:sz="4" w:space="0" w:color="auto"/>
            </w:tcBorders>
          </w:tcPr>
          <w:p w:rsidR="00DB0DAE" w:rsidRPr="003B35DD" w:rsidRDefault="00DB0DAE" w:rsidP="00DB0DAE">
            <w:pPr>
              <w:widowControl/>
              <w:jc w:val="center"/>
              <w:rPr>
                <w:sz w:val="20"/>
              </w:rPr>
            </w:pPr>
          </w:p>
        </w:tc>
      </w:tr>
      <w:tr w:rsidR="00DB0DAE" w:rsidTr="002B4A63">
        <w:trPr>
          <w:trHeight w:val="2072"/>
        </w:trPr>
        <w:tc>
          <w:tcPr>
            <w:tcW w:w="498" w:type="dxa"/>
            <w:tcBorders>
              <w:top w:val="nil"/>
              <w:left w:val="single" w:sz="4" w:space="0" w:color="auto"/>
              <w:bottom w:val="single" w:sz="4" w:space="0" w:color="auto"/>
              <w:right w:val="single" w:sz="4" w:space="0" w:color="auto"/>
            </w:tcBorders>
            <w:vAlign w:val="center"/>
            <w:hideMark/>
          </w:tcPr>
          <w:p w:rsidR="00DB0DAE" w:rsidRPr="003B35DD" w:rsidRDefault="00DB0DAE" w:rsidP="00DB0DAE">
            <w:pPr>
              <w:widowControl/>
              <w:jc w:val="center"/>
              <w:rPr>
                <w:b/>
                <w:bCs/>
                <w:sz w:val="20"/>
              </w:rPr>
            </w:pPr>
            <w:r w:rsidRPr="003B35DD">
              <w:rPr>
                <w:b/>
                <w:bCs/>
                <w:sz w:val="20"/>
              </w:rPr>
              <w:t>3</w:t>
            </w:r>
          </w:p>
        </w:tc>
        <w:tc>
          <w:tcPr>
            <w:tcW w:w="1976" w:type="dxa"/>
            <w:tcBorders>
              <w:top w:val="nil"/>
              <w:left w:val="nil"/>
              <w:bottom w:val="single" w:sz="4" w:space="0" w:color="auto"/>
              <w:right w:val="single" w:sz="4" w:space="0" w:color="auto"/>
            </w:tcBorders>
            <w:vAlign w:val="center"/>
            <w:hideMark/>
          </w:tcPr>
          <w:p w:rsidR="00DB0DAE" w:rsidRPr="00DB0DAE" w:rsidRDefault="00DB0DAE" w:rsidP="00DB0DAE">
            <w:pPr>
              <w:widowControl/>
              <w:rPr>
                <w:bCs/>
                <w:sz w:val="20"/>
              </w:rPr>
            </w:pPr>
            <w:r w:rsidRPr="00DB0DAE">
              <w:rPr>
                <w:bCs/>
                <w:sz w:val="20"/>
              </w:rPr>
              <w:t xml:space="preserve">A4 </w:t>
            </w:r>
            <w:proofErr w:type="gramStart"/>
            <w:r w:rsidRPr="00DB0DAE">
              <w:rPr>
                <w:bCs/>
                <w:sz w:val="20"/>
              </w:rPr>
              <w:t>Kağıt</w:t>
            </w:r>
            <w:proofErr w:type="gramEnd"/>
            <w:r w:rsidRPr="00DB0DAE">
              <w:rPr>
                <w:bCs/>
                <w:sz w:val="20"/>
              </w:rPr>
              <w:t xml:space="preserve"> </w:t>
            </w:r>
          </w:p>
        </w:tc>
        <w:tc>
          <w:tcPr>
            <w:tcW w:w="4801" w:type="dxa"/>
            <w:tcBorders>
              <w:top w:val="nil"/>
              <w:left w:val="nil"/>
              <w:bottom w:val="single" w:sz="4" w:space="0" w:color="auto"/>
              <w:right w:val="single" w:sz="4" w:space="0" w:color="auto"/>
            </w:tcBorders>
            <w:hideMark/>
          </w:tcPr>
          <w:p w:rsidR="00DB0DAE" w:rsidRPr="003B35DD" w:rsidRDefault="00DB0DAE" w:rsidP="00C2109F">
            <w:pPr>
              <w:pStyle w:val="ListeParagraf"/>
              <w:widowControl/>
              <w:numPr>
                <w:ilvl w:val="0"/>
                <w:numId w:val="9"/>
              </w:numPr>
              <w:rPr>
                <w:sz w:val="20"/>
              </w:rPr>
            </w:pPr>
            <w:proofErr w:type="gramStart"/>
            <w:r w:rsidRPr="003B35DD">
              <w:rPr>
                <w:sz w:val="20"/>
              </w:rPr>
              <w:t>Kağıtlar</w:t>
            </w:r>
            <w:proofErr w:type="gramEnd"/>
            <w:r w:rsidRPr="003B35DD">
              <w:rPr>
                <w:sz w:val="20"/>
              </w:rPr>
              <w:t xml:space="preserve"> 1.sınıf hamur kağıttan 80gr ağırlığında olmalıdır.</w:t>
            </w:r>
          </w:p>
          <w:p w:rsidR="00DB0DAE" w:rsidRPr="003B35DD" w:rsidRDefault="00DB0DAE" w:rsidP="00C2109F">
            <w:pPr>
              <w:pStyle w:val="ListeParagraf"/>
              <w:widowControl/>
              <w:numPr>
                <w:ilvl w:val="0"/>
                <w:numId w:val="9"/>
              </w:numPr>
              <w:rPr>
                <w:sz w:val="20"/>
              </w:rPr>
            </w:pPr>
            <w:r w:rsidRPr="003B35DD">
              <w:rPr>
                <w:sz w:val="20"/>
              </w:rPr>
              <w:t xml:space="preserve">Fotokopi </w:t>
            </w:r>
            <w:proofErr w:type="gramStart"/>
            <w:r w:rsidRPr="003B35DD">
              <w:rPr>
                <w:sz w:val="20"/>
              </w:rPr>
              <w:t>kağıtları</w:t>
            </w:r>
            <w:proofErr w:type="gramEnd"/>
            <w:r w:rsidRPr="003B35DD">
              <w:rPr>
                <w:sz w:val="20"/>
              </w:rPr>
              <w:t xml:space="preserve"> paketlerin içerisinde 5 top olmalı ve her paket içinde 500 adet olmalıdır.</w:t>
            </w:r>
          </w:p>
          <w:p w:rsidR="00DB0DAE" w:rsidRPr="003B35DD" w:rsidRDefault="00DB0DAE" w:rsidP="00C2109F">
            <w:pPr>
              <w:pStyle w:val="ListeParagraf"/>
              <w:widowControl/>
              <w:numPr>
                <w:ilvl w:val="0"/>
                <w:numId w:val="9"/>
              </w:numPr>
              <w:rPr>
                <w:sz w:val="20"/>
              </w:rPr>
            </w:pPr>
            <w:r w:rsidRPr="003B35DD">
              <w:rPr>
                <w:sz w:val="20"/>
              </w:rPr>
              <w:t>Mürekkebi dağıtmamalıdır.</w:t>
            </w:r>
          </w:p>
          <w:p w:rsidR="00DB0DAE" w:rsidRPr="003B35DD" w:rsidRDefault="00DB0DAE" w:rsidP="00C2109F">
            <w:pPr>
              <w:pStyle w:val="ListeParagraf"/>
              <w:widowControl/>
              <w:numPr>
                <w:ilvl w:val="0"/>
                <w:numId w:val="9"/>
              </w:numPr>
              <w:rPr>
                <w:sz w:val="20"/>
              </w:rPr>
            </w:pPr>
            <w:r w:rsidRPr="003B35DD">
              <w:rPr>
                <w:sz w:val="20"/>
              </w:rPr>
              <w:t>Çift yüz baskılarda problem yaşatmamalıdır.</w:t>
            </w:r>
          </w:p>
          <w:p w:rsidR="00DB0DAE" w:rsidRPr="003B35DD" w:rsidRDefault="00DB0DAE" w:rsidP="00C2109F">
            <w:pPr>
              <w:pStyle w:val="ListeParagraf"/>
              <w:widowControl/>
              <w:numPr>
                <w:ilvl w:val="0"/>
                <w:numId w:val="9"/>
              </w:numPr>
              <w:rPr>
                <w:sz w:val="20"/>
              </w:rPr>
            </w:pPr>
            <w:r w:rsidRPr="003B35DD">
              <w:rPr>
                <w:sz w:val="20"/>
              </w:rPr>
              <w:t xml:space="preserve">Saf beyaz renkte olmalıdır. Ambalajlardaki </w:t>
            </w:r>
            <w:proofErr w:type="gramStart"/>
            <w:r w:rsidRPr="003B35DD">
              <w:rPr>
                <w:sz w:val="20"/>
              </w:rPr>
              <w:t>kağıtlar</w:t>
            </w:r>
            <w:proofErr w:type="gramEnd"/>
            <w:r w:rsidRPr="003B35DD">
              <w:rPr>
                <w:sz w:val="20"/>
              </w:rPr>
              <w:t xml:space="preserve"> arasında gözle fark edilebilir derecede beyazlık farklılıkları olmamalıdır.</w:t>
            </w:r>
          </w:p>
          <w:p w:rsidR="00DB0DAE" w:rsidRPr="003B35DD" w:rsidRDefault="00DB0DAE" w:rsidP="00DB0DAE">
            <w:pPr>
              <w:pStyle w:val="ListeParagraf"/>
              <w:widowControl/>
              <w:ind w:left="720"/>
              <w:rPr>
                <w:sz w:val="20"/>
              </w:rPr>
            </w:pPr>
          </w:p>
        </w:tc>
        <w:tc>
          <w:tcPr>
            <w:tcW w:w="1412" w:type="dxa"/>
            <w:tcBorders>
              <w:top w:val="nil"/>
              <w:left w:val="nil"/>
              <w:bottom w:val="single" w:sz="4" w:space="0" w:color="auto"/>
              <w:right w:val="single" w:sz="4" w:space="0" w:color="auto"/>
            </w:tcBorders>
            <w:noWrap/>
            <w:vAlign w:val="center"/>
            <w:hideMark/>
          </w:tcPr>
          <w:p w:rsidR="00DB0DAE" w:rsidRPr="003B35DD" w:rsidRDefault="001E1EA5" w:rsidP="00DB0DAE">
            <w:pPr>
              <w:widowControl/>
              <w:rPr>
                <w:sz w:val="20"/>
              </w:rPr>
            </w:pPr>
            <w:r>
              <w:rPr>
                <w:sz w:val="20"/>
              </w:rPr>
              <w:t xml:space="preserve">      ADET</w:t>
            </w:r>
          </w:p>
        </w:tc>
        <w:tc>
          <w:tcPr>
            <w:tcW w:w="703" w:type="dxa"/>
            <w:tcBorders>
              <w:top w:val="nil"/>
              <w:left w:val="nil"/>
              <w:bottom w:val="single" w:sz="4" w:space="0" w:color="auto"/>
              <w:right w:val="single" w:sz="4" w:space="0" w:color="auto"/>
            </w:tcBorders>
          </w:tcPr>
          <w:p w:rsidR="00DB0DAE" w:rsidRPr="003B35DD" w:rsidRDefault="00DB0DAE" w:rsidP="00DB0DAE">
            <w:pPr>
              <w:widowControl/>
              <w:jc w:val="center"/>
              <w:rPr>
                <w:sz w:val="20"/>
              </w:rPr>
            </w:pPr>
          </w:p>
          <w:p w:rsidR="00DB0DAE" w:rsidRPr="003B35DD" w:rsidRDefault="00DB0DAE" w:rsidP="00DB0DAE">
            <w:pPr>
              <w:widowControl/>
              <w:jc w:val="center"/>
              <w:rPr>
                <w:sz w:val="20"/>
              </w:rPr>
            </w:pPr>
          </w:p>
          <w:p w:rsidR="00DB0DAE" w:rsidRPr="003B35DD" w:rsidRDefault="00DB0DAE" w:rsidP="00DB0DAE">
            <w:pPr>
              <w:widowControl/>
              <w:jc w:val="center"/>
              <w:rPr>
                <w:sz w:val="20"/>
              </w:rPr>
            </w:pPr>
          </w:p>
          <w:p w:rsidR="00DB0DAE" w:rsidRPr="003B35DD" w:rsidRDefault="00DB0DAE" w:rsidP="00DB0DAE">
            <w:pPr>
              <w:widowControl/>
              <w:jc w:val="center"/>
              <w:rPr>
                <w:sz w:val="20"/>
              </w:rPr>
            </w:pPr>
          </w:p>
          <w:p w:rsidR="00677C5D" w:rsidRDefault="00677C5D" w:rsidP="00677C5D">
            <w:pPr>
              <w:widowControl/>
              <w:rPr>
                <w:sz w:val="20"/>
              </w:rPr>
            </w:pPr>
          </w:p>
          <w:p w:rsidR="00DB0DAE" w:rsidRPr="003B35DD" w:rsidRDefault="001E1EA5" w:rsidP="00677C5D">
            <w:pPr>
              <w:widowControl/>
              <w:rPr>
                <w:sz w:val="20"/>
              </w:rPr>
            </w:pPr>
            <w:r>
              <w:rPr>
                <w:sz w:val="20"/>
              </w:rPr>
              <w:t>50</w:t>
            </w:r>
          </w:p>
        </w:tc>
        <w:tc>
          <w:tcPr>
            <w:tcW w:w="1129" w:type="dxa"/>
            <w:tcBorders>
              <w:top w:val="nil"/>
              <w:left w:val="nil"/>
              <w:bottom w:val="single" w:sz="4" w:space="0" w:color="auto"/>
              <w:right w:val="single" w:sz="4" w:space="0" w:color="auto"/>
            </w:tcBorders>
          </w:tcPr>
          <w:p w:rsidR="00DB0DAE" w:rsidRPr="003B35DD" w:rsidRDefault="00DB0DAE" w:rsidP="00DB0DAE">
            <w:pPr>
              <w:widowControl/>
              <w:jc w:val="center"/>
              <w:rPr>
                <w:sz w:val="20"/>
              </w:rPr>
            </w:pPr>
          </w:p>
        </w:tc>
      </w:tr>
      <w:tr w:rsidR="00DB0DAE" w:rsidTr="002B4A63">
        <w:trPr>
          <w:trHeight w:val="332"/>
        </w:trPr>
        <w:tc>
          <w:tcPr>
            <w:tcW w:w="498" w:type="dxa"/>
            <w:tcBorders>
              <w:top w:val="nil"/>
              <w:left w:val="single" w:sz="4" w:space="0" w:color="auto"/>
              <w:bottom w:val="single" w:sz="4" w:space="0" w:color="auto"/>
              <w:right w:val="single" w:sz="4" w:space="0" w:color="auto"/>
            </w:tcBorders>
            <w:vAlign w:val="center"/>
          </w:tcPr>
          <w:p w:rsidR="00DB0DAE" w:rsidRPr="003B35DD" w:rsidRDefault="00DB0DAE" w:rsidP="00DB0DAE">
            <w:pPr>
              <w:widowControl/>
              <w:jc w:val="center"/>
              <w:rPr>
                <w:b/>
                <w:bCs/>
                <w:sz w:val="20"/>
              </w:rPr>
            </w:pPr>
            <w:r w:rsidRPr="003B35DD">
              <w:rPr>
                <w:b/>
                <w:bCs/>
                <w:sz w:val="20"/>
              </w:rPr>
              <w:t>4</w:t>
            </w:r>
          </w:p>
        </w:tc>
        <w:tc>
          <w:tcPr>
            <w:tcW w:w="1976" w:type="dxa"/>
            <w:tcBorders>
              <w:top w:val="nil"/>
              <w:left w:val="nil"/>
              <w:bottom w:val="single" w:sz="4" w:space="0" w:color="auto"/>
              <w:right w:val="single" w:sz="4" w:space="0" w:color="auto"/>
            </w:tcBorders>
            <w:vAlign w:val="center"/>
            <w:hideMark/>
          </w:tcPr>
          <w:p w:rsidR="00DB0DAE" w:rsidRPr="00DB0DAE" w:rsidRDefault="004571B5" w:rsidP="00DB0DAE">
            <w:pPr>
              <w:widowControl/>
              <w:rPr>
                <w:bCs/>
                <w:sz w:val="20"/>
              </w:rPr>
            </w:pPr>
            <w:r>
              <w:rPr>
                <w:bCs/>
                <w:sz w:val="20"/>
              </w:rPr>
              <w:t>Toner FS-1120MFP</w:t>
            </w:r>
          </w:p>
        </w:tc>
        <w:tc>
          <w:tcPr>
            <w:tcW w:w="4801" w:type="dxa"/>
            <w:tcBorders>
              <w:top w:val="nil"/>
              <w:left w:val="nil"/>
              <w:bottom w:val="single" w:sz="4" w:space="0" w:color="auto"/>
              <w:right w:val="single" w:sz="4" w:space="0" w:color="auto"/>
            </w:tcBorders>
            <w:hideMark/>
          </w:tcPr>
          <w:p w:rsidR="00DB0DAE" w:rsidRPr="003B35DD" w:rsidRDefault="00DB0DAE" w:rsidP="00C2109F">
            <w:pPr>
              <w:pStyle w:val="ListeParagraf"/>
              <w:numPr>
                <w:ilvl w:val="0"/>
                <w:numId w:val="12"/>
              </w:numPr>
              <w:rPr>
                <w:b/>
                <w:sz w:val="20"/>
              </w:rPr>
            </w:pPr>
            <w:r w:rsidRPr="003B35DD">
              <w:rPr>
                <w:sz w:val="20"/>
              </w:rPr>
              <w:t xml:space="preserve">Toner sızdırmazlığı sağlamalı ve yazdırılan </w:t>
            </w:r>
            <w:proofErr w:type="gramStart"/>
            <w:r w:rsidRPr="003B35DD">
              <w:rPr>
                <w:sz w:val="20"/>
              </w:rPr>
              <w:t>kağıtta</w:t>
            </w:r>
            <w:proofErr w:type="gramEnd"/>
            <w:r w:rsidRPr="003B35DD">
              <w:rPr>
                <w:sz w:val="20"/>
              </w:rPr>
              <w:t xml:space="preserve"> çizgi ve/veya karalama bırakmamalıdır.</w:t>
            </w:r>
          </w:p>
          <w:p w:rsidR="00DB0DAE" w:rsidRPr="003B35DD" w:rsidRDefault="00DB0DAE" w:rsidP="00C2109F">
            <w:pPr>
              <w:pStyle w:val="ListeParagraf"/>
              <w:numPr>
                <w:ilvl w:val="0"/>
                <w:numId w:val="12"/>
              </w:numPr>
              <w:rPr>
                <w:b/>
                <w:sz w:val="20"/>
              </w:rPr>
            </w:pPr>
            <w:r w:rsidRPr="003B35DD">
              <w:rPr>
                <w:sz w:val="20"/>
              </w:rPr>
              <w:t>Tonerler ambalajı açılmamış olmalıdır.</w:t>
            </w:r>
          </w:p>
          <w:p w:rsidR="00DB0DAE" w:rsidRPr="003B35DD" w:rsidRDefault="00DB0DAE" w:rsidP="00C2109F">
            <w:pPr>
              <w:pStyle w:val="ListeParagraf"/>
              <w:numPr>
                <w:ilvl w:val="0"/>
                <w:numId w:val="12"/>
              </w:numPr>
              <w:rPr>
                <w:sz w:val="20"/>
              </w:rPr>
            </w:pPr>
            <w:r w:rsidRPr="003B35DD">
              <w:rPr>
                <w:sz w:val="20"/>
              </w:rPr>
              <w:t>Toner orijinal veya muadili olmalıdır.</w:t>
            </w:r>
          </w:p>
          <w:p w:rsidR="00DB0DAE" w:rsidRPr="003B35DD" w:rsidRDefault="00DB0DAE" w:rsidP="00DB0DAE">
            <w:pPr>
              <w:widowControl/>
              <w:rPr>
                <w:sz w:val="20"/>
              </w:rPr>
            </w:pPr>
          </w:p>
        </w:tc>
        <w:tc>
          <w:tcPr>
            <w:tcW w:w="1412" w:type="dxa"/>
            <w:tcBorders>
              <w:top w:val="nil"/>
              <w:left w:val="nil"/>
              <w:bottom w:val="single" w:sz="4" w:space="0" w:color="auto"/>
              <w:right w:val="single" w:sz="4" w:space="0" w:color="auto"/>
            </w:tcBorders>
            <w:noWrap/>
            <w:vAlign w:val="center"/>
            <w:hideMark/>
          </w:tcPr>
          <w:p w:rsidR="00DB0DAE" w:rsidRPr="003B35DD" w:rsidRDefault="00DB0DAE" w:rsidP="00DB0DAE">
            <w:pPr>
              <w:widowControl/>
              <w:rPr>
                <w:sz w:val="20"/>
              </w:rPr>
            </w:pPr>
            <w:r w:rsidRPr="003B35DD">
              <w:rPr>
                <w:sz w:val="20"/>
              </w:rPr>
              <w:t xml:space="preserve"> </w:t>
            </w:r>
            <w:r w:rsidR="00A730C2">
              <w:rPr>
                <w:sz w:val="20"/>
              </w:rPr>
              <w:t xml:space="preserve">     </w:t>
            </w:r>
            <w:r w:rsidRPr="003B35DD">
              <w:rPr>
                <w:sz w:val="20"/>
              </w:rPr>
              <w:t>Adet</w:t>
            </w:r>
          </w:p>
        </w:tc>
        <w:tc>
          <w:tcPr>
            <w:tcW w:w="703" w:type="dxa"/>
            <w:tcBorders>
              <w:top w:val="nil"/>
              <w:left w:val="nil"/>
              <w:bottom w:val="single" w:sz="4" w:space="0" w:color="auto"/>
              <w:right w:val="single" w:sz="4" w:space="0" w:color="auto"/>
            </w:tcBorders>
          </w:tcPr>
          <w:p w:rsidR="00DB0DAE" w:rsidRPr="003B35DD" w:rsidRDefault="00DB0DAE" w:rsidP="00DB0DAE">
            <w:pPr>
              <w:widowControl/>
              <w:jc w:val="center"/>
              <w:rPr>
                <w:sz w:val="20"/>
              </w:rPr>
            </w:pPr>
          </w:p>
          <w:p w:rsidR="00DB0DAE" w:rsidRPr="003B35DD" w:rsidRDefault="00DB0DAE" w:rsidP="00DB0DAE">
            <w:pPr>
              <w:widowControl/>
              <w:jc w:val="center"/>
              <w:rPr>
                <w:sz w:val="20"/>
              </w:rPr>
            </w:pPr>
          </w:p>
          <w:p w:rsidR="00DB0DAE" w:rsidRPr="003B35DD" w:rsidRDefault="00677C5D" w:rsidP="00DB0DAE">
            <w:pPr>
              <w:widowControl/>
              <w:rPr>
                <w:sz w:val="20"/>
              </w:rPr>
            </w:pPr>
            <w:r>
              <w:rPr>
                <w:sz w:val="20"/>
              </w:rPr>
              <w:t>5</w:t>
            </w:r>
          </w:p>
        </w:tc>
        <w:tc>
          <w:tcPr>
            <w:tcW w:w="1129" w:type="dxa"/>
            <w:tcBorders>
              <w:top w:val="nil"/>
              <w:left w:val="nil"/>
              <w:bottom w:val="single" w:sz="4" w:space="0" w:color="auto"/>
              <w:right w:val="single" w:sz="4" w:space="0" w:color="auto"/>
            </w:tcBorders>
          </w:tcPr>
          <w:p w:rsidR="00DB0DAE" w:rsidRPr="003B35DD" w:rsidRDefault="00DB0DAE" w:rsidP="00DB0DAE">
            <w:pPr>
              <w:widowControl/>
              <w:jc w:val="center"/>
              <w:rPr>
                <w:sz w:val="20"/>
              </w:rPr>
            </w:pPr>
          </w:p>
        </w:tc>
      </w:tr>
      <w:tr w:rsidR="00DB0DAE" w:rsidTr="002B4A63">
        <w:trPr>
          <w:trHeight w:val="749"/>
        </w:trPr>
        <w:tc>
          <w:tcPr>
            <w:tcW w:w="498" w:type="dxa"/>
            <w:tcBorders>
              <w:top w:val="nil"/>
              <w:left w:val="single" w:sz="4" w:space="0" w:color="auto"/>
              <w:bottom w:val="single" w:sz="4" w:space="0" w:color="auto"/>
              <w:right w:val="single" w:sz="4" w:space="0" w:color="auto"/>
            </w:tcBorders>
            <w:vAlign w:val="center"/>
          </w:tcPr>
          <w:p w:rsidR="00DB0DAE" w:rsidRPr="003B35DD" w:rsidRDefault="00DB0DAE" w:rsidP="00DB0DAE">
            <w:pPr>
              <w:widowControl/>
              <w:jc w:val="center"/>
              <w:rPr>
                <w:b/>
                <w:bCs/>
                <w:sz w:val="20"/>
              </w:rPr>
            </w:pPr>
            <w:r w:rsidRPr="003B35DD">
              <w:rPr>
                <w:b/>
                <w:bCs/>
                <w:sz w:val="20"/>
              </w:rPr>
              <w:lastRenderedPageBreak/>
              <w:t>5</w:t>
            </w:r>
          </w:p>
        </w:tc>
        <w:tc>
          <w:tcPr>
            <w:tcW w:w="1976" w:type="dxa"/>
            <w:tcBorders>
              <w:top w:val="nil"/>
              <w:left w:val="nil"/>
              <w:bottom w:val="single" w:sz="4" w:space="0" w:color="auto"/>
              <w:right w:val="single" w:sz="4" w:space="0" w:color="auto"/>
            </w:tcBorders>
            <w:vAlign w:val="center"/>
            <w:hideMark/>
          </w:tcPr>
          <w:p w:rsidR="00DB0DAE" w:rsidRPr="00DB0DAE" w:rsidRDefault="00DB0DAE" w:rsidP="00DB0DAE">
            <w:pPr>
              <w:widowControl/>
              <w:rPr>
                <w:bCs/>
                <w:sz w:val="20"/>
              </w:rPr>
            </w:pPr>
            <w:r w:rsidRPr="00DB0DAE">
              <w:rPr>
                <w:bCs/>
                <w:sz w:val="20"/>
              </w:rPr>
              <w:t>Toplu İğne</w:t>
            </w:r>
          </w:p>
        </w:tc>
        <w:tc>
          <w:tcPr>
            <w:tcW w:w="4801" w:type="dxa"/>
            <w:tcBorders>
              <w:top w:val="nil"/>
              <w:left w:val="nil"/>
              <w:bottom w:val="single" w:sz="4" w:space="0" w:color="auto"/>
              <w:right w:val="single" w:sz="4" w:space="0" w:color="auto"/>
            </w:tcBorders>
            <w:hideMark/>
          </w:tcPr>
          <w:p w:rsidR="00DB0DAE" w:rsidRPr="003B35DD" w:rsidRDefault="00DB0DAE" w:rsidP="00C2109F">
            <w:pPr>
              <w:pStyle w:val="ListeParagraf"/>
              <w:numPr>
                <w:ilvl w:val="0"/>
                <w:numId w:val="14"/>
              </w:numPr>
              <w:rPr>
                <w:sz w:val="20"/>
              </w:rPr>
            </w:pPr>
            <w:r w:rsidRPr="003B35DD">
              <w:rPr>
                <w:sz w:val="20"/>
              </w:rPr>
              <w:t>28mm nikel olmalıdır.</w:t>
            </w:r>
          </w:p>
          <w:p w:rsidR="00DB0DAE" w:rsidRPr="00A730C2" w:rsidRDefault="00DB0DAE" w:rsidP="00C2109F">
            <w:pPr>
              <w:pStyle w:val="ListeParagraf"/>
              <w:numPr>
                <w:ilvl w:val="0"/>
                <w:numId w:val="14"/>
              </w:numPr>
              <w:rPr>
                <w:sz w:val="20"/>
              </w:rPr>
            </w:pPr>
            <w:r w:rsidRPr="003B35DD">
              <w:rPr>
                <w:sz w:val="20"/>
              </w:rPr>
              <w:t>250gr olarak karton veya mika kutu içinde olmalıdır.</w:t>
            </w:r>
          </w:p>
        </w:tc>
        <w:tc>
          <w:tcPr>
            <w:tcW w:w="1412" w:type="dxa"/>
            <w:tcBorders>
              <w:top w:val="nil"/>
              <w:left w:val="nil"/>
              <w:bottom w:val="single" w:sz="4" w:space="0" w:color="auto"/>
              <w:right w:val="single" w:sz="4" w:space="0" w:color="auto"/>
            </w:tcBorders>
            <w:noWrap/>
            <w:vAlign w:val="center"/>
            <w:hideMark/>
          </w:tcPr>
          <w:p w:rsidR="009A37D1" w:rsidRDefault="009A37D1" w:rsidP="00DB0DAE">
            <w:pPr>
              <w:widowControl/>
              <w:jc w:val="center"/>
              <w:rPr>
                <w:sz w:val="20"/>
              </w:rPr>
            </w:pPr>
          </w:p>
          <w:p w:rsidR="00DB0DAE" w:rsidRPr="003B35DD" w:rsidRDefault="00DB0DAE" w:rsidP="00DB0DAE">
            <w:pPr>
              <w:widowControl/>
              <w:jc w:val="center"/>
              <w:rPr>
                <w:sz w:val="20"/>
              </w:rPr>
            </w:pPr>
            <w:r w:rsidRPr="003B35DD">
              <w:rPr>
                <w:sz w:val="20"/>
              </w:rPr>
              <w:t>Adet</w:t>
            </w:r>
          </w:p>
          <w:p w:rsidR="00DB0DAE" w:rsidRPr="003B35DD" w:rsidRDefault="00DB0DAE" w:rsidP="00DB0DAE">
            <w:pPr>
              <w:widowControl/>
              <w:rPr>
                <w:sz w:val="20"/>
              </w:rPr>
            </w:pPr>
            <w:r w:rsidRPr="003B35DD">
              <w:rPr>
                <w:sz w:val="20"/>
              </w:rPr>
              <w:t xml:space="preserve">  </w:t>
            </w:r>
          </w:p>
        </w:tc>
        <w:tc>
          <w:tcPr>
            <w:tcW w:w="703" w:type="dxa"/>
            <w:tcBorders>
              <w:top w:val="nil"/>
              <w:left w:val="nil"/>
              <w:bottom w:val="single" w:sz="4" w:space="0" w:color="auto"/>
              <w:right w:val="single" w:sz="4" w:space="0" w:color="auto"/>
            </w:tcBorders>
          </w:tcPr>
          <w:p w:rsidR="00DB0DAE" w:rsidRPr="003B35DD" w:rsidRDefault="00DB0DAE" w:rsidP="00DB0DAE">
            <w:pPr>
              <w:widowControl/>
              <w:jc w:val="center"/>
              <w:rPr>
                <w:sz w:val="20"/>
              </w:rPr>
            </w:pPr>
          </w:p>
          <w:p w:rsidR="00DB0DAE" w:rsidRPr="003B35DD" w:rsidRDefault="00DB0DAE" w:rsidP="00DB0DAE">
            <w:pPr>
              <w:widowControl/>
              <w:jc w:val="center"/>
              <w:rPr>
                <w:sz w:val="20"/>
              </w:rPr>
            </w:pPr>
          </w:p>
          <w:p w:rsidR="00DB0DAE" w:rsidRPr="003B35DD" w:rsidRDefault="00677C5D" w:rsidP="00DB0DAE">
            <w:pPr>
              <w:widowControl/>
              <w:jc w:val="center"/>
              <w:rPr>
                <w:sz w:val="20"/>
              </w:rPr>
            </w:pPr>
            <w:r>
              <w:rPr>
                <w:sz w:val="20"/>
              </w:rPr>
              <w:t>5</w:t>
            </w:r>
          </w:p>
          <w:p w:rsidR="00DB0DAE" w:rsidRPr="003B35DD" w:rsidRDefault="00DB0DAE" w:rsidP="00DB0DAE">
            <w:pPr>
              <w:widowControl/>
              <w:jc w:val="center"/>
              <w:rPr>
                <w:sz w:val="20"/>
              </w:rPr>
            </w:pPr>
          </w:p>
          <w:p w:rsidR="00DB0DAE" w:rsidRPr="003B35DD" w:rsidRDefault="00DB0DAE" w:rsidP="00DB0DAE">
            <w:pPr>
              <w:widowControl/>
              <w:jc w:val="center"/>
              <w:rPr>
                <w:sz w:val="20"/>
              </w:rPr>
            </w:pPr>
          </w:p>
        </w:tc>
        <w:tc>
          <w:tcPr>
            <w:tcW w:w="1129" w:type="dxa"/>
            <w:tcBorders>
              <w:top w:val="nil"/>
              <w:left w:val="nil"/>
              <w:bottom w:val="single" w:sz="4" w:space="0" w:color="auto"/>
              <w:right w:val="single" w:sz="4" w:space="0" w:color="auto"/>
            </w:tcBorders>
          </w:tcPr>
          <w:p w:rsidR="00DB0DAE" w:rsidRPr="003B35DD" w:rsidRDefault="00DB0DAE" w:rsidP="00DB0DAE">
            <w:pPr>
              <w:widowControl/>
              <w:jc w:val="center"/>
              <w:rPr>
                <w:sz w:val="20"/>
              </w:rPr>
            </w:pPr>
          </w:p>
        </w:tc>
      </w:tr>
      <w:tr w:rsidR="00DB0DAE" w:rsidTr="002B4A63">
        <w:trPr>
          <w:trHeight w:val="471"/>
        </w:trPr>
        <w:tc>
          <w:tcPr>
            <w:tcW w:w="498" w:type="dxa"/>
            <w:tcBorders>
              <w:top w:val="nil"/>
              <w:left w:val="single" w:sz="4" w:space="0" w:color="auto"/>
              <w:bottom w:val="single" w:sz="4" w:space="0" w:color="auto"/>
              <w:right w:val="single" w:sz="4" w:space="0" w:color="auto"/>
            </w:tcBorders>
            <w:vAlign w:val="center"/>
          </w:tcPr>
          <w:p w:rsidR="00DB0DAE" w:rsidRPr="003B35DD" w:rsidRDefault="00DB0DAE" w:rsidP="00DB0DAE">
            <w:pPr>
              <w:widowControl/>
              <w:jc w:val="center"/>
              <w:rPr>
                <w:b/>
                <w:bCs/>
                <w:sz w:val="20"/>
              </w:rPr>
            </w:pPr>
            <w:r w:rsidRPr="003B35DD">
              <w:rPr>
                <w:b/>
                <w:bCs/>
                <w:sz w:val="20"/>
              </w:rPr>
              <w:t>6</w:t>
            </w:r>
          </w:p>
        </w:tc>
        <w:tc>
          <w:tcPr>
            <w:tcW w:w="1976" w:type="dxa"/>
            <w:tcBorders>
              <w:top w:val="nil"/>
              <w:left w:val="nil"/>
              <w:bottom w:val="single" w:sz="4" w:space="0" w:color="auto"/>
              <w:right w:val="single" w:sz="4" w:space="0" w:color="auto"/>
            </w:tcBorders>
            <w:vAlign w:val="center"/>
            <w:hideMark/>
          </w:tcPr>
          <w:p w:rsidR="00DB0DAE" w:rsidRPr="00DB0DAE" w:rsidRDefault="00DB0DAE" w:rsidP="00DB0DAE">
            <w:pPr>
              <w:widowControl/>
              <w:rPr>
                <w:bCs/>
                <w:sz w:val="20"/>
              </w:rPr>
            </w:pPr>
            <w:r w:rsidRPr="00DB0DAE">
              <w:rPr>
                <w:bCs/>
                <w:sz w:val="20"/>
              </w:rPr>
              <w:t xml:space="preserve">Zımba Teli </w:t>
            </w:r>
          </w:p>
        </w:tc>
        <w:tc>
          <w:tcPr>
            <w:tcW w:w="4801" w:type="dxa"/>
            <w:tcBorders>
              <w:top w:val="nil"/>
              <w:left w:val="nil"/>
              <w:bottom w:val="single" w:sz="4" w:space="0" w:color="auto"/>
              <w:right w:val="single" w:sz="4" w:space="0" w:color="auto"/>
            </w:tcBorders>
            <w:hideMark/>
          </w:tcPr>
          <w:p w:rsidR="00DB0DAE" w:rsidRPr="003B35DD" w:rsidRDefault="00DB0DAE" w:rsidP="00C2109F">
            <w:pPr>
              <w:pStyle w:val="ListeParagraf"/>
              <w:widowControl/>
              <w:numPr>
                <w:ilvl w:val="0"/>
                <w:numId w:val="10"/>
              </w:numPr>
              <w:rPr>
                <w:sz w:val="20"/>
              </w:rPr>
            </w:pPr>
            <w:r w:rsidRPr="003B35DD">
              <w:rPr>
                <w:sz w:val="20"/>
              </w:rPr>
              <w:t xml:space="preserve">Normal no:24/6 </w:t>
            </w:r>
            <w:proofErr w:type="spellStart"/>
            <w:r w:rsidRPr="003B35DD">
              <w:rPr>
                <w:sz w:val="20"/>
              </w:rPr>
              <w:t>ebatında</w:t>
            </w:r>
            <w:proofErr w:type="spellEnd"/>
            <w:r w:rsidRPr="003B35DD">
              <w:rPr>
                <w:sz w:val="20"/>
              </w:rPr>
              <w:t xml:space="preserve"> olmalıdır.</w:t>
            </w:r>
          </w:p>
          <w:p w:rsidR="00DB0DAE" w:rsidRPr="003B35DD" w:rsidRDefault="00DB0DAE" w:rsidP="00C2109F">
            <w:pPr>
              <w:pStyle w:val="ListeParagraf"/>
              <w:widowControl/>
              <w:numPr>
                <w:ilvl w:val="0"/>
                <w:numId w:val="10"/>
              </w:numPr>
              <w:rPr>
                <w:sz w:val="20"/>
              </w:rPr>
            </w:pPr>
            <w:r w:rsidRPr="003B35DD">
              <w:rPr>
                <w:sz w:val="20"/>
              </w:rPr>
              <w:t>Metal renk olmalıdır.</w:t>
            </w:r>
          </w:p>
          <w:p w:rsidR="00DB0DAE" w:rsidRPr="003B35DD" w:rsidRDefault="00DB0DAE" w:rsidP="00C2109F">
            <w:pPr>
              <w:pStyle w:val="ListeParagraf"/>
              <w:widowControl/>
              <w:numPr>
                <w:ilvl w:val="0"/>
                <w:numId w:val="10"/>
              </w:numPr>
              <w:rPr>
                <w:sz w:val="20"/>
              </w:rPr>
            </w:pPr>
            <w:r w:rsidRPr="003B35DD">
              <w:rPr>
                <w:sz w:val="20"/>
              </w:rPr>
              <w:t xml:space="preserve">Bir defada 25-30adet 80gr </w:t>
            </w:r>
            <w:proofErr w:type="gramStart"/>
            <w:r w:rsidRPr="003B35DD">
              <w:rPr>
                <w:sz w:val="20"/>
              </w:rPr>
              <w:t>kağıt</w:t>
            </w:r>
            <w:proofErr w:type="gramEnd"/>
            <w:r w:rsidRPr="003B35DD">
              <w:rPr>
                <w:sz w:val="20"/>
              </w:rPr>
              <w:t xml:space="preserve"> zımbalama özelliği olmalıdır.</w:t>
            </w:r>
          </w:p>
          <w:p w:rsidR="00DB0DAE" w:rsidRPr="003B35DD" w:rsidRDefault="00DB0DAE" w:rsidP="00C2109F">
            <w:pPr>
              <w:pStyle w:val="ListeParagraf"/>
              <w:widowControl/>
              <w:numPr>
                <w:ilvl w:val="0"/>
                <w:numId w:val="10"/>
              </w:numPr>
              <w:rPr>
                <w:sz w:val="20"/>
              </w:rPr>
            </w:pPr>
            <w:r w:rsidRPr="003B35DD">
              <w:rPr>
                <w:sz w:val="20"/>
              </w:rPr>
              <w:t xml:space="preserve">Kutu </w:t>
            </w:r>
            <w:proofErr w:type="spellStart"/>
            <w:r w:rsidRPr="003B35DD">
              <w:rPr>
                <w:sz w:val="20"/>
              </w:rPr>
              <w:t>içersinde</w:t>
            </w:r>
            <w:proofErr w:type="spellEnd"/>
            <w:r w:rsidRPr="003B35DD">
              <w:rPr>
                <w:sz w:val="20"/>
              </w:rPr>
              <w:t xml:space="preserve"> 1000 adet olmalıdır. </w:t>
            </w:r>
          </w:p>
          <w:p w:rsidR="00DB0DAE" w:rsidRPr="003B35DD" w:rsidRDefault="00462EF0" w:rsidP="00C2109F">
            <w:pPr>
              <w:pStyle w:val="ListeParagraf"/>
              <w:widowControl/>
              <w:numPr>
                <w:ilvl w:val="0"/>
                <w:numId w:val="10"/>
              </w:numPr>
              <w:rPr>
                <w:sz w:val="20"/>
              </w:rPr>
            </w:pPr>
            <w:r>
              <w:rPr>
                <w:sz w:val="20"/>
              </w:rPr>
              <w:t>Zımbalar paslanmaz özelliğ</w:t>
            </w:r>
            <w:r w:rsidR="00DB0DAE" w:rsidRPr="003B35DD">
              <w:rPr>
                <w:sz w:val="20"/>
              </w:rPr>
              <w:t>e sahip olmalıdır.</w:t>
            </w:r>
          </w:p>
        </w:tc>
        <w:tc>
          <w:tcPr>
            <w:tcW w:w="1412" w:type="dxa"/>
            <w:tcBorders>
              <w:top w:val="nil"/>
              <w:left w:val="nil"/>
              <w:bottom w:val="single" w:sz="4" w:space="0" w:color="auto"/>
              <w:right w:val="single" w:sz="4" w:space="0" w:color="auto"/>
            </w:tcBorders>
            <w:noWrap/>
            <w:vAlign w:val="center"/>
            <w:hideMark/>
          </w:tcPr>
          <w:p w:rsidR="00DB0DAE" w:rsidRPr="003B35DD" w:rsidRDefault="00DB0DAE" w:rsidP="00DB0DAE">
            <w:pPr>
              <w:widowControl/>
              <w:jc w:val="center"/>
              <w:rPr>
                <w:sz w:val="20"/>
              </w:rPr>
            </w:pPr>
            <w:r w:rsidRPr="003B35DD">
              <w:rPr>
                <w:sz w:val="20"/>
              </w:rPr>
              <w:t>Adet</w:t>
            </w:r>
          </w:p>
        </w:tc>
        <w:tc>
          <w:tcPr>
            <w:tcW w:w="703" w:type="dxa"/>
            <w:tcBorders>
              <w:top w:val="nil"/>
              <w:left w:val="nil"/>
              <w:bottom w:val="single" w:sz="4" w:space="0" w:color="auto"/>
              <w:right w:val="single" w:sz="4" w:space="0" w:color="auto"/>
            </w:tcBorders>
          </w:tcPr>
          <w:p w:rsidR="00DB0DAE" w:rsidRPr="003B35DD" w:rsidRDefault="00DB0DAE" w:rsidP="00DB0DAE">
            <w:pPr>
              <w:widowControl/>
              <w:jc w:val="center"/>
              <w:rPr>
                <w:sz w:val="20"/>
              </w:rPr>
            </w:pPr>
          </w:p>
          <w:p w:rsidR="00DB0DAE" w:rsidRPr="003B35DD" w:rsidRDefault="00DB0DAE" w:rsidP="00DB0DAE">
            <w:pPr>
              <w:widowControl/>
              <w:jc w:val="center"/>
              <w:rPr>
                <w:sz w:val="20"/>
              </w:rPr>
            </w:pPr>
          </w:p>
          <w:p w:rsidR="00DB0DAE" w:rsidRPr="003B35DD" w:rsidRDefault="00DB0DAE" w:rsidP="00DB0DAE">
            <w:pPr>
              <w:widowControl/>
              <w:jc w:val="center"/>
              <w:rPr>
                <w:sz w:val="20"/>
              </w:rPr>
            </w:pPr>
          </w:p>
          <w:p w:rsidR="00DB0DAE" w:rsidRPr="003B35DD" w:rsidRDefault="00677C5D" w:rsidP="00DB0DAE">
            <w:pPr>
              <w:widowControl/>
              <w:rPr>
                <w:sz w:val="20"/>
              </w:rPr>
            </w:pPr>
            <w:r>
              <w:rPr>
                <w:sz w:val="20"/>
              </w:rPr>
              <w:t xml:space="preserve">  </w:t>
            </w:r>
            <w:r w:rsidR="00E04C52">
              <w:rPr>
                <w:sz w:val="20"/>
              </w:rPr>
              <w:t xml:space="preserve">  </w:t>
            </w:r>
            <w:r>
              <w:rPr>
                <w:sz w:val="20"/>
              </w:rPr>
              <w:t>3</w:t>
            </w:r>
          </w:p>
        </w:tc>
        <w:tc>
          <w:tcPr>
            <w:tcW w:w="1129" w:type="dxa"/>
            <w:tcBorders>
              <w:top w:val="nil"/>
              <w:left w:val="nil"/>
              <w:bottom w:val="single" w:sz="4" w:space="0" w:color="auto"/>
              <w:right w:val="single" w:sz="4" w:space="0" w:color="auto"/>
            </w:tcBorders>
          </w:tcPr>
          <w:p w:rsidR="00DB0DAE" w:rsidRPr="003B35DD" w:rsidRDefault="00DB0DAE" w:rsidP="00DB0DAE">
            <w:pPr>
              <w:widowControl/>
              <w:jc w:val="center"/>
              <w:rPr>
                <w:sz w:val="20"/>
              </w:rPr>
            </w:pPr>
          </w:p>
        </w:tc>
      </w:tr>
      <w:tr w:rsidR="00DB0DAE" w:rsidTr="002B4A63">
        <w:trPr>
          <w:trHeight w:val="471"/>
        </w:trPr>
        <w:tc>
          <w:tcPr>
            <w:tcW w:w="498" w:type="dxa"/>
            <w:tcBorders>
              <w:top w:val="nil"/>
              <w:left w:val="single" w:sz="4" w:space="0" w:color="auto"/>
              <w:bottom w:val="single" w:sz="4" w:space="0" w:color="auto"/>
              <w:right w:val="single" w:sz="4" w:space="0" w:color="auto"/>
            </w:tcBorders>
            <w:vAlign w:val="center"/>
          </w:tcPr>
          <w:p w:rsidR="00DB0DAE" w:rsidRPr="003B35DD" w:rsidRDefault="00DB0DAE" w:rsidP="00DB0DAE">
            <w:pPr>
              <w:widowControl/>
              <w:jc w:val="center"/>
              <w:rPr>
                <w:b/>
                <w:bCs/>
                <w:sz w:val="20"/>
              </w:rPr>
            </w:pPr>
            <w:r w:rsidRPr="003B35DD">
              <w:rPr>
                <w:b/>
                <w:bCs/>
                <w:sz w:val="20"/>
              </w:rPr>
              <w:t>7</w:t>
            </w:r>
          </w:p>
        </w:tc>
        <w:tc>
          <w:tcPr>
            <w:tcW w:w="1976" w:type="dxa"/>
            <w:tcBorders>
              <w:top w:val="nil"/>
              <w:left w:val="nil"/>
              <w:bottom w:val="single" w:sz="4" w:space="0" w:color="auto"/>
              <w:right w:val="single" w:sz="4" w:space="0" w:color="auto"/>
            </w:tcBorders>
            <w:vAlign w:val="center"/>
          </w:tcPr>
          <w:p w:rsidR="00DB0DAE" w:rsidRPr="00DB0DAE" w:rsidRDefault="00DB0DAE" w:rsidP="00DB0DAE">
            <w:pPr>
              <w:widowControl/>
              <w:rPr>
                <w:bCs/>
                <w:sz w:val="20"/>
              </w:rPr>
            </w:pPr>
            <w:r w:rsidRPr="00DB0DAE">
              <w:rPr>
                <w:bCs/>
                <w:sz w:val="20"/>
              </w:rPr>
              <w:t xml:space="preserve">Renkli A4 </w:t>
            </w:r>
            <w:proofErr w:type="gramStart"/>
            <w:r w:rsidRPr="00DB0DAE">
              <w:rPr>
                <w:bCs/>
                <w:sz w:val="20"/>
              </w:rPr>
              <w:t>Kağıt</w:t>
            </w:r>
            <w:proofErr w:type="gramEnd"/>
          </w:p>
        </w:tc>
        <w:tc>
          <w:tcPr>
            <w:tcW w:w="4801" w:type="dxa"/>
            <w:tcBorders>
              <w:top w:val="nil"/>
              <w:left w:val="nil"/>
              <w:bottom w:val="single" w:sz="4" w:space="0" w:color="auto"/>
              <w:right w:val="single" w:sz="4" w:space="0" w:color="auto"/>
            </w:tcBorders>
          </w:tcPr>
          <w:p w:rsidR="00DB0DAE" w:rsidRPr="003B35DD" w:rsidRDefault="00DB0DAE" w:rsidP="00C2109F">
            <w:pPr>
              <w:pStyle w:val="ListeParagraf"/>
              <w:widowControl/>
              <w:numPr>
                <w:ilvl w:val="0"/>
                <w:numId w:val="15"/>
              </w:numPr>
              <w:rPr>
                <w:sz w:val="20"/>
              </w:rPr>
            </w:pPr>
            <w:r w:rsidRPr="003B35DD">
              <w:rPr>
                <w:sz w:val="20"/>
              </w:rPr>
              <w:t xml:space="preserve">100’lü paketler şeklinde olmalıdır. </w:t>
            </w:r>
          </w:p>
          <w:p w:rsidR="00DB0DAE" w:rsidRPr="003B35DD" w:rsidRDefault="00DB0DAE" w:rsidP="00C2109F">
            <w:pPr>
              <w:pStyle w:val="ListeParagraf"/>
              <w:widowControl/>
              <w:numPr>
                <w:ilvl w:val="0"/>
                <w:numId w:val="15"/>
              </w:numPr>
              <w:rPr>
                <w:sz w:val="20"/>
              </w:rPr>
            </w:pPr>
            <w:r w:rsidRPr="003B35DD">
              <w:rPr>
                <w:sz w:val="20"/>
              </w:rPr>
              <w:t>Fotokopi makinesi ve yazıcıya uygun olmalıdır.</w:t>
            </w:r>
          </w:p>
          <w:p w:rsidR="00DB0DAE" w:rsidRPr="003B35DD" w:rsidRDefault="00DB0DAE" w:rsidP="00C2109F">
            <w:pPr>
              <w:pStyle w:val="ListeParagraf"/>
              <w:widowControl/>
              <w:numPr>
                <w:ilvl w:val="0"/>
                <w:numId w:val="15"/>
              </w:numPr>
              <w:rPr>
                <w:sz w:val="20"/>
              </w:rPr>
            </w:pPr>
            <w:r w:rsidRPr="003B35DD">
              <w:rPr>
                <w:sz w:val="20"/>
              </w:rPr>
              <w:t>Paketler farklı renk seçeneklerini içerecek şekilde olmalıdır.</w:t>
            </w:r>
          </w:p>
          <w:p w:rsidR="00DB0DAE" w:rsidRPr="003B35DD" w:rsidRDefault="00DB0DAE" w:rsidP="00C2109F">
            <w:pPr>
              <w:pStyle w:val="ListeParagraf"/>
              <w:widowControl/>
              <w:numPr>
                <w:ilvl w:val="0"/>
                <w:numId w:val="15"/>
              </w:numPr>
              <w:rPr>
                <w:sz w:val="20"/>
              </w:rPr>
            </w:pPr>
            <w:proofErr w:type="gramStart"/>
            <w:r w:rsidRPr="003B35DD">
              <w:rPr>
                <w:sz w:val="20"/>
              </w:rPr>
              <w:t>Kağıtların</w:t>
            </w:r>
            <w:proofErr w:type="gramEnd"/>
            <w:r w:rsidRPr="003B35DD">
              <w:rPr>
                <w:sz w:val="20"/>
              </w:rPr>
              <w:t xml:space="preserve"> rengi canlı olmalıdır. </w:t>
            </w:r>
          </w:p>
        </w:tc>
        <w:tc>
          <w:tcPr>
            <w:tcW w:w="1412" w:type="dxa"/>
            <w:tcBorders>
              <w:top w:val="nil"/>
              <w:left w:val="nil"/>
              <w:bottom w:val="single" w:sz="4" w:space="0" w:color="auto"/>
              <w:right w:val="single" w:sz="4" w:space="0" w:color="auto"/>
            </w:tcBorders>
            <w:noWrap/>
            <w:vAlign w:val="center"/>
          </w:tcPr>
          <w:p w:rsidR="00DB0DAE" w:rsidRPr="003B35DD" w:rsidRDefault="00DB0DAE" w:rsidP="00DB0DAE">
            <w:pPr>
              <w:widowControl/>
              <w:jc w:val="center"/>
              <w:rPr>
                <w:sz w:val="20"/>
              </w:rPr>
            </w:pPr>
            <w:r w:rsidRPr="003B35DD">
              <w:rPr>
                <w:sz w:val="20"/>
              </w:rPr>
              <w:t>Paket</w:t>
            </w:r>
          </w:p>
        </w:tc>
        <w:tc>
          <w:tcPr>
            <w:tcW w:w="703" w:type="dxa"/>
            <w:tcBorders>
              <w:top w:val="nil"/>
              <w:left w:val="nil"/>
              <w:bottom w:val="single" w:sz="4" w:space="0" w:color="auto"/>
              <w:right w:val="single" w:sz="4" w:space="0" w:color="auto"/>
            </w:tcBorders>
          </w:tcPr>
          <w:p w:rsidR="00DB0DAE" w:rsidRPr="003B35DD" w:rsidRDefault="00DB0DAE" w:rsidP="00DB0DAE">
            <w:pPr>
              <w:widowControl/>
              <w:jc w:val="center"/>
              <w:rPr>
                <w:sz w:val="20"/>
              </w:rPr>
            </w:pPr>
          </w:p>
          <w:p w:rsidR="00DB0DAE" w:rsidRPr="003B35DD" w:rsidRDefault="00DB0DAE" w:rsidP="00DB0DAE">
            <w:pPr>
              <w:widowControl/>
              <w:jc w:val="center"/>
              <w:rPr>
                <w:sz w:val="20"/>
              </w:rPr>
            </w:pPr>
          </w:p>
          <w:p w:rsidR="00DB0DAE" w:rsidRPr="003B35DD" w:rsidRDefault="001E1EA5" w:rsidP="00DB0DAE">
            <w:pPr>
              <w:widowControl/>
              <w:jc w:val="center"/>
              <w:rPr>
                <w:sz w:val="20"/>
              </w:rPr>
            </w:pPr>
            <w:r>
              <w:rPr>
                <w:sz w:val="20"/>
              </w:rPr>
              <w:t>3</w:t>
            </w:r>
          </w:p>
          <w:p w:rsidR="00DB0DAE" w:rsidRPr="003B35DD" w:rsidRDefault="00DB0DAE" w:rsidP="00DB0DAE">
            <w:pPr>
              <w:widowControl/>
              <w:jc w:val="center"/>
              <w:rPr>
                <w:sz w:val="20"/>
              </w:rPr>
            </w:pPr>
          </w:p>
        </w:tc>
        <w:tc>
          <w:tcPr>
            <w:tcW w:w="1129" w:type="dxa"/>
            <w:tcBorders>
              <w:top w:val="nil"/>
              <w:left w:val="nil"/>
              <w:bottom w:val="single" w:sz="4" w:space="0" w:color="auto"/>
              <w:right w:val="single" w:sz="4" w:space="0" w:color="auto"/>
            </w:tcBorders>
          </w:tcPr>
          <w:p w:rsidR="00DB0DAE" w:rsidRPr="003B35DD" w:rsidRDefault="00DB0DAE" w:rsidP="00DB0DAE">
            <w:pPr>
              <w:widowControl/>
              <w:jc w:val="center"/>
              <w:rPr>
                <w:sz w:val="20"/>
              </w:rPr>
            </w:pPr>
          </w:p>
        </w:tc>
      </w:tr>
      <w:tr w:rsidR="00DB0DAE" w:rsidTr="002B4A63">
        <w:trPr>
          <w:trHeight w:val="471"/>
        </w:trPr>
        <w:tc>
          <w:tcPr>
            <w:tcW w:w="498" w:type="dxa"/>
            <w:tcBorders>
              <w:top w:val="nil"/>
              <w:left w:val="single" w:sz="4" w:space="0" w:color="auto"/>
              <w:bottom w:val="single" w:sz="4" w:space="0" w:color="auto"/>
              <w:right w:val="single" w:sz="4" w:space="0" w:color="auto"/>
            </w:tcBorders>
            <w:vAlign w:val="center"/>
          </w:tcPr>
          <w:p w:rsidR="00DB0DAE" w:rsidRPr="003B35DD" w:rsidRDefault="00DB0DAE" w:rsidP="00DB0DAE">
            <w:pPr>
              <w:widowControl/>
              <w:jc w:val="center"/>
              <w:rPr>
                <w:b/>
                <w:bCs/>
                <w:sz w:val="20"/>
              </w:rPr>
            </w:pPr>
            <w:r w:rsidRPr="003B35DD">
              <w:rPr>
                <w:b/>
                <w:bCs/>
                <w:sz w:val="20"/>
              </w:rPr>
              <w:t>8</w:t>
            </w:r>
          </w:p>
        </w:tc>
        <w:tc>
          <w:tcPr>
            <w:tcW w:w="1976" w:type="dxa"/>
            <w:tcBorders>
              <w:top w:val="nil"/>
              <w:left w:val="nil"/>
              <w:bottom w:val="single" w:sz="4" w:space="0" w:color="auto"/>
              <w:right w:val="single" w:sz="4" w:space="0" w:color="auto"/>
            </w:tcBorders>
            <w:vAlign w:val="center"/>
          </w:tcPr>
          <w:p w:rsidR="00DB0DAE" w:rsidRPr="00DB0DAE" w:rsidRDefault="00DB0DAE" w:rsidP="00DB0DAE">
            <w:pPr>
              <w:widowControl/>
              <w:rPr>
                <w:bCs/>
                <w:sz w:val="20"/>
              </w:rPr>
            </w:pPr>
            <w:r w:rsidRPr="00DB0DAE">
              <w:rPr>
                <w:bCs/>
                <w:sz w:val="20"/>
              </w:rPr>
              <w:t xml:space="preserve">Çelik Pens Zımba </w:t>
            </w:r>
          </w:p>
          <w:p w:rsidR="00DB0DAE" w:rsidRPr="00DB0DAE" w:rsidRDefault="00DB0DAE" w:rsidP="00DB0DAE">
            <w:pPr>
              <w:widowControl/>
              <w:rPr>
                <w:bCs/>
                <w:sz w:val="20"/>
              </w:rPr>
            </w:pPr>
          </w:p>
        </w:tc>
        <w:tc>
          <w:tcPr>
            <w:tcW w:w="4801" w:type="dxa"/>
            <w:tcBorders>
              <w:top w:val="nil"/>
              <w:left w:val="nil"/>
              <w:bottom w:val="single" w:sz="4" w:space="0" w:color="auto"/>
              <w:right w:val="single" w:sz="4" w:space="0" w:color="auto"/>
            </w:tcBorders>
          </w:tcPr>
          <w:p w:rsidR="00DB0DAE" w:rsidRPr="003B35DD" w:rsidRDefault="00DB0DAE" w:rsidP="00C2109F">
            <w:pPr>
              <w:pStyle w:val="ListeParagraf"/>
              <w:widowControl/>
              <w:numPr>
                <w:ilvl w:val="0"/>
                <w:numId w:val="11"/>
              </w:numPr>
              <w:rPr>
                <w:sz w:val="20"/>
              </w:rPr>
            </w:pPr>
            <w:r w:rsidRPr="003B35DD">
              <w:rPr>
                <w:sz w:val="20"/>
              </w:rPr>
              <w:t>Büro tipine uygun olmalıdır.</w:t>
            </w:r>
          </w:p>
          <w:p w:rsidR="00DB0DAE" w:rsidRPr="003B35DD" w:rsidRDefault="00DB0DAE" w:rsidP="00C2109F">
            <w:pPr>
              <w:pStyle w:val="ListeParagraf"/>
              <w:widowControl/>
              <w:numPr>
                <w:ilvl w:val="0"/>
                <w:numId w:val="11"/>
              </w:numPr>
              <w:rPr>
                <w:sz w:val="20"/>
              </w:rPr>
            </w:pPr>
            <w:r w:rsidRPr="003B35DD">
              <w:rPr>
                <w:sz w:val="20"/>
              </w:rPr>
              <w:t>150 tel kapasiteli olmalıdır.</w:t>
            </w:r>
          </w:p>
          <w:p w:rsidR="00DB0DAE" w:rsidRPr="003B35DD" w:rsidRDefault="00DB0DAE" w:rsidP="00C2109F">
            <w:pPr>
              <w:pStyle w:val="ListeParagraf"/>
              <w:widowControl/>
              <w:numPr>
                <w:ilvl w:val="0"/>
                <w:numId w:val="11"/>
              </w:numPr>
              <w:rPr>
                <w:sz w:val="20"/>
              </w:rPr>
            </w:pPr>
            <w:r w:rsidRPr="003B35DD">
              <w:rPr>
                <w:sz w:val="20"/>
              </w:rPr>
              <w:t xml:space="preserve">30-35 </w:t>
            </w:r>
            <w:proofErr w:type="gramStart"/>
            <w:r w:rsidRPr="003B35DD">
              <w:rPr>
                <w:sz w:val="20"/>
              </w:rPr>
              <w:t>kağıdı</w:t>
            </w:r>
            <w:proofErr w:type="gramEnd"/>
            <w:r w:rsidRPr="003B35DD">
              <w:rPr>
                <w:sz w:val="20"/>
              </w:rPr>
              <w:t xml:space="preserve"> zımbalama kapasiteli olmalıdır.</w:t>
            </w:r>
          </w:p>
          <w:p w:rsidR="00DB0DAE" w:rsidRPr="003B35DD" w:rsidRDefault="00DB0DAE" w:rsidP="00C2109F">
            <w:pPr>
              <w:pStyle w:val="ListeParagraf"/>
              <w:widowControl/>
              <w:numPr>
                <w:ilvl w:val="0"/>
                <w:numId w:val="11"/>
              </w:numPr>
              <w:rPr>
                <w:sz w:val="20"/>
              </w:rPr>
            </w:pPr>
            <w:r w:rsidRPr="003B35DD">
              <w:rPr>
                <w:sz w:val="20"/>
              </w:rPr>
              <w:t>Doldurmalı mekanizma olmalıdır.</w:t>
            </w:r>
          </w:p>
          <w:p w:rsidR="00DB0DAE" w:rsidRPr="003B35DD" w:rsidRDefault="00DB0DAE" w:rsidP="00DB0DAE">
            <w:pPr>
              <w:pStyle w:val="ListeParagraf"/>
              <w:widowControl/>
              <w:ind w:left="720"/>
              <w:rPr>
                <w:sz w:val="20"/>
              </w:rPr>
            </w:pPr>
          </w:p>
        </w:tc>
        <w:tc>
          <w:tcPr>
            <w:tcW w:w="1412" w:type="dxa"/>
            <w:tcBorders>
              <w:top w:val="nil"/>
              <w:left w:val="nil"/>
              <w:bottom w:val="single" w:sz="4" w:space="0" w:color="auto"/>
              <w:right w:val="single" w:sz="4" w:space="0" w:color="auto"/>
            </w:tcBorders>
            <w:noWrap/>
            <w:vAlign w:val="center"/>
          </w:tcPr>
          <w:p w:rsidR="00DB0DAE" w:rsidRPr="003B35DD" w:rsidRDefault="00DB0DAE" w:rsidP="00DB0DAE">
            <w:pPr>
              <w:widowControl/>
              <w:jc w:val="center"/>
              <w:rPr>
                <w:sz w:val="20"/>
              </w:rPr>
            </w:pPr>
            <w:r w:rsidRPr="003B35DD">
              <w:rPr>
                <w:sz w:val="20"/>
              </w:rPr>
              <w:t>Adet</w:t>
            </w:r>
          </w:p>
        </w:tc>
        <w:tc>
          <w:tcPr>
            <w:tcW w:w="703" w:type="dxa"/>
            <w:tcBorders>
              <w:top w:val="nil"/>
              <w:left w:val="nil"/>
              <w:bottom w:val="single" w:sz="4" w:space="0" w:color="auto"/>
              <w:right w:val="single" w:sz="4" w:space="0" w:color="auto"/>
            </w:tcBorders>
          </w:tcPr>
          <w:p w:rsidR="00DB0DAE" w:rsidRPr="003B35DD" w:rsidRDefault="00DB0DAE" w:rsidP="00DB0DAE">
            <w:pPr>
              <w:widowControl/>
              <w:jc w:val="center"/>
              <w:rPr>
                <w:sz w:val="20"/>
              </w:rPr>
            </w:pPr>
          </w:p>
          <w:p w:rsidR="00DB0DAE" w:rsidRPr="003B35DD" w:rsidRDefault="00DB0DAE" w:rsidP="00DB0DAE">
            <w:pPr>
              <w:widowControl/>
              <w:jc w:val="center"/>
              <w:rPr>
                <w:sz w:val="20"/>
              </w:rPr>
            </w:pPr>
          </w:p>
          <w:p w:rsidR="00DB0DAE" w:rsidRPr="003B35DD" w:rsidRDefault="00DB0DAE" w:rsidP="00DB0DAE">
            <w:pPr>
              <w:widowControl/>
              <w:jc w:val="center"/>
              <w:rPr>
                <w:sz w:val="20"/>
              </w:rPr>
            </w:pPr>
            <w:r w:rsidRPr="003B35DD">
              <w:rPr>
                <w:sz w:val="20"/>
              </w:rPr>
              <w:t>2</w:t>
            </w:r>
          </w:p>
        </w:tc>
        <w:tc>
          <w:tcPr>
            <w:tcW w:w="1129" w:type="dxa"/>
            <w:tcBorders>
              <w:top w:val="nil"/>
              <w:left w:val="nil"/>
              <w:bottom w:val="single" w:sz="4" w:space="0" w:color="auto"/>
              <w:right w:val="single" w:sz="4" w:space="0" w:color="auto"/>
            </w:tcBorders>
          </w:tcPr>
          <w:p w:rsidR="00DB0DAE" w:rsidRPr="003B35DD" w:rsidRDefault="00DB0DAE" w:rsidP="00DB0DAE">
            <w:pPr>
              <w:widowControl/>
              <w:jc w:val="center"/>
              <w:rPr>
                <w:sz w:val="20"/>
              </w:rPr>
            </w:pPr>
          </w:p>
        </w:tc>
      </w:tr>
      <w:tr w:rsidR="00DB0DAE" w:rsidTr="002B4A63">
        <w:trPr>
          <w:trHeight w:val="48"/>
        </w:trPr>
        <w:tc>
          <w:tcPr>
            <w:tcW w:w="498" w:type="dxa"/>
            <w:tcBorders>
              <w:top w:val="nil"/>
              <w:left w:val="single" w:sz="4" w:space="0" w:color="auto"/>
              <w:bottom w:val="single" w:sz="4" w:space="0" w:color="auto"/>
              <w:right w:val="single" w:sz="4" w:space="0" w:color="auto"/>
            </w:tcBorders>
            <w:vAlign w:val="center"/>
          </w:tcPr>
          <w:p w:rsidR="00DB0DAE" w:rsidRPr="003B35DD" w:rsidRDefault="00DB0DAE" w:rsidP="00DB0DAE">
            <w:pPr>
              <w:widowControl/>
              <w:jc w:val="center"/>
              <w:rPr>
                <w:b/>
                <w:bCs/>
                <w:sz w:val="20"/>
              </w:rPr>
            </w:pPr>
            <w:r w:rsidRPr="003B35DD">
              <w:rPr>
                <w:b/>
                <w:bCs/>
                <w:sz w:val="20"/>
              </w:rPr>
              <w:t>9</w:t>
            </w:r>
          </w:p>
        </w:tc>
        <w:tc>
          <w:tcPr>
            <w:tcW w:w="1976" w:type="dxa"/>
            <w:tcBorders>
              <w:top w:val="nil"/>
              <w:left w:val="nil"/>
              <w:bottom w:val="single" w:sz="4" w:space="0" w:color="auto"/>
              <w:right w:val="single" w:sz="4" w:space="0" w:color="auto"/>
            </w:tcBorders>
            <w:vAlign w:val="center"/>
          </w:tcPr>
          <w:p w:rsidR="00DB0DAE" w:rsidRPr="00DB0DAE" w:rsidRDefault="00DB0DAE" w:rsidP="00DB0DAE">
            <w:pPr>
              <w:widowControl/>
              <w:rPr>
                <w:bCs/>
                <w:sz w:val="20"/>
              </w:rPr>
            </w:pPr>
            <w:r w:rsidRPr="00DB0DAE">
              <w:rPr>
                <w:bCs/>
                <w:sz w:val="20"/>
              </w:rPr>
              <w:t>Yazı Tahtası Kalemi</w:t>
            </w:r>
          </w:p>
        </w:tc>
        <w:tc>
          <w:tcPr>
            <w:tcW w:w="4801" w:type="dxa"/>
            <w:tcBorders>
              <w:top w:val="nil"/>
              <w:left w:val="nil"/>
              <w:bottom w:val="single" w:sz="4" w:space="0" w:color="auto"/>
              <w:right w:val="single" w:sz="4" w:space="0" w:color="auto"/>
            </w:tcBorders>
          </w:tcPr>
          <w:p w:rsidR="00DB0DAE" w:rsidRPr="003B35DD" w:rsidRDefault="00DB0DAE" w:rsidP="00C2109F">
            <w:pPr>
              <w:pStyle w:val="ListeParagraf"/>
              <w:widowControl/>
              <w:numPr>
                <w:ilvl w:val="0"/>
                <w:numId w:val="16"/>
              </w:numPr>
              <w:rPr>
                <w:sz w:val="20"/>
              </w:rPr>
            </w:pPr>
            <w:r w:rsidRPr="003B35DD">
              <w:rPr>
                <w:sz w:val="20"/>
              </w:rPr>
              <w:t>Birinci kalite olmalıdır.</w:t>
            </w:r>
          </w:p>
          <w:p w:rsidR="00DB0DAE" w:rsidRPr="003B35DD" w:rsidRDefault="00DB0DAE" w:rsidP="00C2109F">
            <w:pPr>
              <w:pStyle w:val="ListeParagraf"/>
              <w:widowControl/>
              <w:numPr>
                <w:ilvl w:val="0"/>
                <w:numId w:val="16"/>
              </w:numPr>
              <w:rPr>
                <w:sz w:val="20"/>
              </w:rPr>
            </w:pPr>
            <w:r w:rsidRPr="003B35DD">
              <w:rPr>
                <w:sz w:val="20"/>
              </w:rPr>
              <w:t>Çizgi kalınlığı 2mm-4mm olmalıdır.</w:t>
            </w:r>
          </w:p>
          <w:p w:rsidR="00DB0DAE" w:rsidRPr="003B35DD" w:rsidRDefault="00DB0DAE" w:rsidP="00C2109F">
            <w:pPr>
              <w:pStyle w:val="ListeParagraf"/>
              <w:widowControl/>
              <w:numPr>
                <w:ilvl w:val="0"/>
                <w:numId w:val="16"/>
              </w:numPr>
              <w:rPr>
                <w:sz w:val="20"/>
              </w:rPr>
            </w:pPr>
            <w:r w:rsidRPr="003B35DD">
              <w:rPr>
                <w:sz w:val="20"/>
              </w:rPr>
              <w:t xml:space="preserve">Su </w:t>
            </w:r>
            <w:proofErr w:type="gramStart"/>
            <w:r w:rsidRPr="003B35DD">
              <w:rPr>
                <w:sz w:val="20"/>
              </w:rPr>
              <w:t>bazlı</w:t>
            </w:r>
            <w:proofErr w:type="gramEnd"/>
            <w:r w:rsidRPr="003B35DD">
              <w:rPr>
                <w:sz w:val="20"/>
              </w:rPr>
              <w:t xml:space="preserve"> silinebilir olmalıdır.</w:t>
            </w:r>
          </w:p>
          <w:p w:rsidR="00DB0DAE" w:rsidRPr="003B35DD" w:rsidRDefault="00DB0DAE" w:rsidP="00C2109F">
            <w:pPr>
              <w:pStyle w:val="ListeParagraf"/>
              <w:widowControl/>
              <w:numPr>
                <w:ilvl w:val="0"/>
                <w:numId w:val="16"/>
              </w:numPr>
              <w:rPr>
                <w:sz w:val="20"/>
              </w:rPr>
            </w:pPr>
            <w:r w:rsidRPr="003B35DD">
              <w:rPr>
                <w:sz w:val="20"/>
              </w:rPr>
              <w:t>Tahta üzerinde iz bırakmamalıdır.</w:t>
            </w:r>
          </w:p>
          <w:p w:rsidR="00DB0DAE" w:rsidRPr="003B35DD" w:rsidRDefault="00DB0DAE" w:rsidP="00C2109F">
            <w:pPr>
              <w:pStyle w:val="ListeParagraf"/>
              <w:widowControl/>
              <w:numPr>
                <w:ilvl w:val="0"/>
                <w:numId w:val="16"/>
              </w:numPr>
              <w:rPr>
                <w:sz w:val="20"/>
              </w:rPr>
            </w:pPr>
            <w:r w:rsidRPr="003B35DD">
              <w:rPr>
                <w:sz w:val="20"/>
              </w:rPr>
              <w:t>Yuvarlak uçlu olmalıdır.</w:t>
            </w:r>
          </w:p>
          <w:p w:rsidR="00DB0DAE" w:rsidRPr="003B35DD" w:rsidRDefault="00DB0DAE" w:rsidP="00C2109F">
            <w:pPr>
              <w:pStyle w:val="ListeParagraf"/>
              <w:widowControl/>
              <w:numPr>
                <w:ilvl w:val="0"/>
                <w:numId w:val="16"/>
              </w:numPr>
              <w:rPr>
                <w:sz w:val="20"/>
              </w:rPr>
            </w:pPr>
            <w:r w:rsidRPr="003B35DD">
              <w:rPr>
                <w:sz w:val="20"/>
              </w:rPr>
              <w:t>Doldurulabilir özellikle olmalıdır.</w:t>
            </w:r>
          </w:p>
          <w:p w:rsidR="00DB0DAE" w:rsidRPr="003B35DD" w:rsidRDefault="00DB0DAE" w:rsidP="00C2109F">
            <w:pPr>
              <w:pStyle w:val="ListeParagraf"/>
              <w:widowControl/>
              <w:numPr>
                <w:ilvl w:val="0"/>
                <w:numId w:val="16"/>
              </w:numPr>
              <w:rPr>
                <w:sz w:val="20"/>
              </w:rPr>
            </w:pPr>
            <w:r w:rsidRPr="003B35DD">
              <w:rPr>
                <w:sz w:val="20"/>
              </w:rPr>
              <w:t>Kalemlerin kırmızı, siyah, mavi renkleri olmalıdır.</w:t>
            </w:r>
          </w:p>
          <w:p w:rsidR="00DB0DAE" w:rsidRPr="003B35DD" w:rsidRDefault="00DB0DAE" w:rsidP="00C2109F">
            <w:pPr>
              <w:pStyle w:val="ListeParagraf"/>
              <w:widowControl/>
              <w:numPr>
                <w:ilvl w:val="0"/>
                <w:numId w:val="16"/>
              </w:numPr>
              <w:rPr>
                <w:sz w:val="20"/>
              </w:rPr>
            </w:pPr>
            <w:r w:rsidRPr="003B35DD">
              <w:rPr>
                <w:sz w:val="20"/>
              </w:rPr>
              <w:t>Numune üzerinden değerlendirilip karar verilecektir.</w:t>
            </w:r>
          </w:p>
        </w:tc>
        <w:tc>
          <w:tcPr>
            <w:tcW w:w="1412" w:type="dxa"/>
            <w:tcBorders>
              <w:top w:val="nil"/>
              <w:left w:val="nil"/>
              <w:bottom w:val="single" w:sz="4" w:space="0" w:color="auto"/>
              <w:right w:val="single" w:sz="4" w:space="0" w:color="auto"/>
            </w:tcBorders>
            <w:noWrap/>
            <w:vAlign w:val="center"/>
          </w:tcPr>
          <w:p w:rsidR="00DB0DAE" w:rsidRPr="003B35DD" w:rsidRDefault="00DB0DAE" w:rsidP="00DB0DAE">
            <w:pPr>
              <w:widowControl/>
              <w:rPr>
                <w:sz w:val="20"/>
              </w:rPr>
            </w:pPr>
            <w:r w:rsidRPr="003B35DD">
              <w:rPr>
                <w:sz w:val="20"/>
              </w:rPr>
              <w:t xml:space="preserve">      Adet</w:t>
            </w:r>
          </w:p>
        </w:tc>
        <w:tc>
          <w:tcPr>
            <w:tcW w:w="703" w:type="dxa"/>
            <w:tcBorders>
              <w:top w:val="nil"/>
              <w:left w:val="nil"/>
              <w:bottom w:val="single" w:sz="4" w:space="0" w:color="auto"/>
              <w:right w:val="single" w:sz="4" w:space="0" w:color="auto"/>
            </w:tcBorders>
          </w:tcPr>
          <w:p w:rsidR="00DB0DAE" w:rsidRPr="003B35DD" w:rsidRDefault="00DB0DAE" w:rsidP="00DB0DAE">
            <w:pPr>
              <w:widowControl/>
              <w:jc w:val="center"/>
              <w:rPr>
                <w:sz w:val="20"/>
              </w:rPr>
            </w:pPr>
          </w:p>
          <w:p w:rsidR="00DB0DAE" w:rsidRPr="003B35DD" w:rsidRDefault="00DB0DAE" w:rsidP="00DB0DAE">
            <w:pPr>
              <w:widowControl/>
              <w:jc w:val="center"/>
              <w:rPr>
                <w:sz w:val="20"/>
              </w:rPr>
            </w:pPr>
          </w:p>
          <w:p w:rsidR="00DB0DAE" w:rsidRPr="003B35DD" w:rsidRDefault="00DB0DAE" w:rsidP="00DB0DAE">
            <w:pPr>
              <w:widowControl/>
              <w:jc w:val="center"/>
              <w:rPr>
                <w:sz w:val="20"/>
              </w:rPr>
            </w:pPr>
          </w:p>
          <w:p w:rsidR="009A37D1" w:rsidRDefault="009A37D1" w:rsidP="00DB0DAE">
            <w:pPr>
              <w:widowControl/>
              <w:jc w:val="center"/>
              <w:rPr>
                <w:sz w:val="20"/>
              </w:rPr>
            </w:pPr>
          </w:p>
          <w:p w:rsidR="009A37D1" w:rsidRDefault="009A37D1" w:rsidP="00DB0DAE">
            <w:pPr>
              <w:widowControl/>
              <w:jc w:val="center"/>
              <w:rPr>
                <w:sz w:val="20"/>
              </w:rPr>
            </w:pPr>
          </w:p>
          <w:p w:rsidR="00DB0DAE" w:rsidRPr="003B35DD" w:rsidRDefault="00DB0DAE" w:rsidP="00DB0DAE">
            <w:pPr>
              <w:widowControl/>
              <w:jc w:val="center"/>
              <w:rPr>
                <w:sz w:val="20"/>
              </w:rPr>
            </w:pPr>
            <w:r w:rsidRPr="003B35DD">
              <w:rPr>
                <w:sz w:val="20"/>
              </w:rPr>
              <w:t>50</w:t>
            </w:r>
          </w:p>
          <w:p w:rsidR="00DB0DAE" w:rsidRPr="003B35DD" w:rsidRDefault="00DB0DAE" w:rsidP="00DB0DAE">
            <w:pPr>
              <w:widowControl/>
              <w:jc w:val="center"/>
              <w:rPr>
                <w:sz w:val="20"/>
              </w:rPr>
            </w:pPr>
          </w:p>
        </w:tc>
        <w:tc>
          <w:tcPr>
            <w:tcW w:w="1129" w:type="dxa"/>
            <w:tcBorders>
              <w:top w:val="nil"/>
              <w:left w:val="nil"/>
              <w:bottom w:val="single" w:sz="4" w:space="0" w:color="auto"/>
              <w:right w:val="single" w:sz="4" w:space="0" w:color="auto"/>
            </w:tcBorders>
          </w:tcPr>
          <w:p w:rsidR="00DB0DAE" w:rsidRPr="003B35DD" w:rsidRDefault="00DB0DAE" w:rsidP="00DB0DAE">
            <w:pPr>
              <w:widowControl/>
              <w:jc w:val="center"/>
              <w:rPr>
                <w:sz w:val="20"/>
              </w:rPr>
            </w:pPr>
          </w:p>
        </w:tc>
      </w:tr>
      <w:tr w:rsidR="00735F84" w:rsidTr="002B4A63">
        <w:trPr>
          <w:trHeight w:val="48"/>
        </w:trPr>
        <w:tc>
          <w:tcPr>
            <w:tcW w:w="498" w:type="dxa"/>
            <w:tcBorders>
              <w:top w:val="nil"/>
              <w:left w:val="single" w:sz="4" w:space="0" w:color="auto"/>
              <w:bottom w:val="single" w:sz="4" w:space="0" w:color="auto"/>
              <w:right w:val="single" w:sz="4" w:space="0" w:color="auto"/>
            </w:tcBorders>
            <w:vAlign w:val="center"/>
          </w:tcPr>
          <w:p w:rsidR="00735F84" w:rsidRPr="003B35DD" w:rsidRDefault="00735F84" w:rsidP="00DB0DAE">
            <w:pPr>
              <w:widowControl/>
              <w:jc w:val="center"/>
              <w:rPr>
                <w:b/>
                <w:bCs/>
                <w:sz w:val="20"/>
              </w:rPr>
            </w:pPr>
            <w:r>
              <w:rPr>
                <w:b/>
                <w:bCs/>
                <w:sz w:val="20"/>
              </w:rPr>
              <w:t>10</w:t>
            </w:r>
          </w:p>
        </w:tc>
        <w:tc>
          <w:tcPr>
            <w:tcW w:w="1976" w:type="dxa"/>
            <w:tcBorders>
              <w:top w:val="nil"/>
              <w:left w:val="nil"/>
              <w:bottom w:val="single" w:sz="4" w:space="0" w:color="auto"/>
              <w:right w:val="single" w:sz="4" w:space="0" w:color="auto"/>
            </w:tcBorders>
            <w:vAlign w:val="center"/>
          </w:tcPr>
          <w:p w:rsidR="00735F84" w:rsidRPr="00DB0DAE" w:rsidRDefault="00735F84" w:rsidP="00DB0DAE">
            <w:pPr>
              <w:widowControl/>
              <w:rPr>
                <w:bCs/>
                <w:sz w:val="20"/>
              </w:rPr>
            </w:pPr>
            <w:r>
              <w:rPr>
                <w:sz w:val="18"/>
                <w:szCs w:val="18"/>
              </w:rPr>
              <w:t>Tahta Kalemi Kartuşu</w:t>
            </w:r>
          </w:p>
        </w:tc>
        <w:tc>
          <w:tcPr>
            <w:tcW w:w="4801" w:type="dxa"/>
            <w:tcBorders>
              <w:top w:val="nil"/>
              <w:left w:val="nil"/>
              <w:bottom w:val="single" w:sz="4" w:space="0" w:color="auto"/>
              <w:right w:val="single" w:sz="4" w:space="0" w:color="auto"/>
            </w:tcBorders>
          </w:tcPr>
          <w:p w:rsidR="00735F84" w:rsidRDefault="00735F84" w:rsidP="00C2109F">
            <w:pPr>
              <w:pStyle w:val="ListeParagraf"/>
              <w:widowControl/>
              <w:numPr>
                <w:ilvl w:val="0"/>
                <w:numId w:val="16"/>
              </w:numPr>
              <w:rPr>
                <w:sz w:val="20"/>
              </w:rPr>
            </w:pPr>
            <w:r>
              <w:rPr>
                <w:sz w:val="20"/>
              </w:rPr>
              <w:t>Sökülüp takılabilir olmalıdır.</w:t>
            </w:r>
          </w:p>
          <w:p w:rsidR="00735F84" w:rsidRDefault="00735F84" w:rsidP="00C2109F">
            <w:pPr>
              <w:pStyle w:val="ListeParagraf"/>
              <w:widowControl/>
              <w:numPr>
                <w:ilvl w:val="0"/>
                <w:numId w:val="16"/>
              </w:numPr>
              <w:rPr>
                <w:sz w:val="20"/>
              </w:rPr>
            </w:pPr>
            <w:r>
              <w:rPr>
                <w:sz w:val="20"/>
              </w:rPr>
              <w:t>Geri dönüşüme uygun olmalıdır.</w:t>
            </w:r>
          </w:p>
          <w:p w:rsidR="00735F84" w:rsidRPr="003B35DD" w:rsidRDefault="00735F84" w:rsidP="00C2109F">
            <w:pPr>
              <w:pStyle w:val="ListeParagraf"/>
              <w:widowControl/>
              <w:numPr>
                <w:ilvl w:val="0"/>
                <w:numId w:val="16"/>
              </w:numPr>
              <w:rPr>
                <w:sz w:val="20"/>
              </w:rPr>
            </w:pPr>
            <w:r>
              <w:rPr>
                <w:sz w:val="20"/>
              </w:rPr>
              <w:t xml:space="preserve">Birinci kalite olmalıdır. </w:t>
            </w:r>
          </w:p>
        </w:tc>
        <w:tc>
          <w:tcPr>
            <w:tcW w:w="1412" w:type="dxa"/>
            <w:tcBorders>
              <w:top w:val="nil"/>
              <w:left w:val="nil"/>
              <w:bottom w:val="single" w:sz="4" w:space="0" w:color="auto"/>
              <w:right w:val="single" w:sz="4" w:space="0" w:color="auto"/>
            </w:tcBorders>
            <w:noWrap/>
            <w:vAlign w:val="center"/>
          </w:tcPr>
          <w:p w:rsidR="00735F84" w:rsidRPr="003B35DD" w:rsidRDefault="00A730C2" w:rsidP="00DB0DAE">
            <w:pPr>
              <w:widowControl/>
              <w:rPr>
                <w:sz w:val="20"/>
              </w:rPr>
            </w:pPr>
            <w:r>
              <w:rPr>
                <w:sz w:val="20"/>
              </w:rPr>
              <w:t xml:space="preserve">      </w:t>
            </w:r>
            <w:r w:rsidR="00735F84">
              <w:rPr>
                <w:sz w:val="20"/>
              </w:rPr>
              <w:t>Adet</w:t>
            </w:r>
          </w:p>
        </w:tc>
        <w:tc>
          <w:tcPr>
            <w:tcW w:w="703" w:type="dxa"/>
            <w:tcBorders>
              <w:top w:val="nil"/>
              <w:left w:val="nil"/>
              <w:bottom w:val="single" w:sz="4" w:space="0" w:color="auto"/>
              <w:right w:val="single" w:sz="4" w:space="0" w:color="auto"/>
            </w:tcBorders>
          </w:tcPr>
          <w:p w:rsidR="00735F84" w:rsidRDefault="00735F84" w:rsidP="00DB0DAE">
            <w:pPr>
              <w:widowControl/>
              <w:jc w:val="center"/>
              <w:rPr>
                <w:sz w:val="20"/>
              </w:rPr>
            </w:pPr>
          </w:p>
          <w:p w:rsidR="009A37D1" w:rsidRPr="003B35DD" w:rsidRDefault="009A37D1" w:rsidP="00DB0DAE">
            <w:pPr>
              <w:widowControl/>
              <w:jc w:val="center"/>
              <w:rPr>
                <w:sz w:val="20"/>
              </w:rPr>
            </w:pPr>
            <w:r>
              <w:rPr>
                <w:sz w:val="20"/>
              </w:rPr>
              <w:t>50</w:t>
            </w:r>
          </w:p>
        </w:tc>
        <w:tc>
          <w:tcPr>
            <w:tcW w:w="1129" w:type="dxa"/>
            <w:tcBorders>
              <w:top w:val="nil"/>
              <w:left w:val="nil"/>
              <w:bottom w:val="single" w:sz="4" w:space="0" w:color="auto"/>
              <w:right w:val="single" w:sz="4" w:space="0" w:color="auto"/>
            </w:tcBorders>
          </w:tcPr>
          <w:p w:rsidR="00735F84" w:rsidRPr="003B35DD" w:rsidRDefault="00735F84" w:rsidP="00DB0DAE">
            <w:pPr>
              <w:widowControl/>
              <w:jc w:val="center"/>
              <w:rPr>
                <w:sz w:val="20"/>
              </w:rPr>
            </w:pPr>
          </w:p>
        </w:tc>
      </w:tr>
      <w:tr w:rsidR="00735F84" w:rsidTr="002B4A63">
        <w:trPr>
          <w:trHeight w:val="48"/>
        </w:trPr>
        <w:tc>
          <w:tcPr>
            <w:tcW w:w="498" w:type="dxa"/>
            <w:tcBorders>
              <w:top w:val="nil"/>
              <w:left w:val="single" w:sz="4" w:space="0" w:color="auto"/>
              <w:bottom w:val="single" w:sz="4" w:space="0" w:color="auto"/>
              <w:right w:val="single" w:sz="4" w:space="0" w:color="auto"/>
            </w:tcBorders>
            <w:vAlign w:val="center"/>
          </w:tcPr>
          <w:p w:rsidR="00735F84" w:rsidRDefault="00735F84" w:rsidP="00DB0DAE">
            <w:pPr>
              <w:widowControl/>
              <w:jc w:val="center"/>
              <w:rPr>
                <w:b/>
                <w:bCs/>
                <w:sz w:val="20"/>
              </w:rPr>
            </w:pPr>
            <w:r>
              <w:rPr>
                <w:b/>
                <w:bCs/>
                <w:sz w:val="20"/>
              </w:rPr>
              <w:t>11</w:t>
            </w:r>
          </w:p>
        </w:tc>
        <w:tc>
          <w:tcPr>
            <w:tcW w:w="1976" w:type="dxa"/>
            <w:tcBorders>
              <w:top w:val="nil"/>
              <w:left w:val="nil"/>
              <w:bottom w:val="single" w:sz="4" w:space="0" w:color="auto"/>
              <w:right w:val="single" w:sz="4" w:space="0" w:color="auto"/>
            </w:tcBorders>
            <w:vAlign w:val="center"/>
          </w:tcPr>
          <w:p w:rsidR="00735F84" w:rsidRDefault="00735F84" w:rsidP="00DB0DAE">
            <w:pPr>
              <w:widowControl/>
              <w:rPr>
                <w:sz w:val="18"/>
                <w:szCs w:val="18"/>
              </w:rPr>
            </w:pPr>
            <w:r>
              <w:rPr>
                <w:sz w:val="18"/>
                <w:szCs w:val="18"/>
              </w:rPr>
              <w:t>Yazı Tahtası Silgisi</w:t>
            </w:r>
          </w:p>
        </w:tc>
        <w:tc>
          <w:tcPr>
            <w:tcW w:w="4801" w:type="dxa"/>
            <w:tcBorders>
              <w:top w:val="nil"/>
              <w:left w:val="nil"/>
              <w:bottom w:val="single" w:sz="4" w:space="0" w:color="auto"/>
              <w:right w:val="single" w:sz="4" w:space="0" w:color="auto"/>
            </w:tcBorders>
          </w:tcPr>
          <w:p w:rsidR="00735F84" w:rsidRPr="00735F84" w:rsidRDefault="00735F84" w:rsidP="00C2109F">
            <w:pPr>
              <w:pStyle w:val="ListeParagraf"/>
              <w:widowControl/>
              <w:numPr>
                <w:ilvl w:val="0"/>
                <w:numId w:val="16"/>
              </w:numPr>
              <w:rPr>
                <w:sz w:val="20"/>
              </w:rPr>
            </w:pPr>
            <w:r>
              <w:rPr>
                <w:sz w:val="20"/>
              </w:rPr>
              <w:t>Tutacak kısımları plastikte</w:t>
            </w:r>
            <w:r w:rsidRPr="00735F84">
              <w:rPr>
                <w:sz w:val="20"/>
              </w:rPr>
              <w:t>n olmalıdır.</w:t>
            </w:r>
          </w:p>
          <w:p w:rsidR="00735F84" w:rsidRPr="00735F84" w:rsidRDefault="00735F84" w:rsidP="00C2109F">
            <w:pPr>
              <w:pStyle w:val="ListeParagraf"/>
              <w:widowControl/>
              <w:numPr>
                <w:ilvl w:val="0"/>
                <w:numId w:val="16"/>
              </w:numPr>
              <w:rPr>
                <w:sz w:val="20"/>
              </w:rPr>
            </w:pPr>
            <w:r>
              <w:rPr>
                <w:sz w:val="20"/>
              </w:rPr>
              <w:t>Yüzeyinde mıknatısla yapışma özelliği olmalıdır.</w:t>
            </w:r>
          </w:p>
          <w:p w:rsidR="00735F84" w:rsidRPr="00735F84" w:rsidRDefault="00735F84" w:rsidP="00C2109F">
            <w:pPr>
              <w:pStyle w:val="ListeParagraf"/>
              <w:widowControl/>
              <w:numPr>
                <w:ilvl w:val="0"/>
                <w:numId w:val="16"/>
              </w:numPr>
              <w:rPr>
                <w:sz w:val="20"/>
              </w:rPr>
            </w:pPr>
            <w:r>
              <w:rPr>
                <w:sz w:val="20"/>
              </w:rPr>
              <w:t xml:space="preserve">En az 75 mm kalınlığında ve doğal keçe olmalıdır. </w:t>
            </w:r>
          </w:p>
        </w:tc>
        <w:tc>
          <w:tcPr>
            <w:tcW w:w="1412" w:type="dxa"/>
            <w:tcBorders>
              <w:top w:val="nil"/>
              <w:left w:val="nil"/>
              <w:bottom w:val="single" w:sz="4" w:space="0" w:color="auto"/>
              <w:right w:val="single" w:sz="4" w:space="0" w:color="auto"/>
            </w:tcBorders>
            <w:noWrap/>
            <w:vAlign w:val="center"/>
          </w:tcPr>
          <w:p w:rsidR="00735F84" w:rsidRDefault="00A730C2" w:rsidP="00DB0DAE">
            <w:pPr>
              <w:widowControl/>
              <w:rPr>
                <w:sz w:val="20"/>
              </w:rPr>
            </w:pPr>
            <w:r>
              <w:rPr>
                <w:sz w:val="20"/>
              </w:rPr>
              <w:t xml:space="preserve">      </w:t>
            </w:r>
            <w:r w:rsidR="00735F84">
              <w:rPr>
                <w:sz w:val="20"/>
              </w:rPr>
              <w:t>Adet</w:t>
            </w:r>
          </w:p>
        </w:tc>
        <w:tc>
          <w:tcPr>
            <w:tcW w:w="703" w:type="dxa"/>
            <w:tcBorders>
              <w:top w:val="nil"/>
              <w:left w:val="nil"/>
              <w:bottom w:val="single" w:sz="4" w:space="0" w:color="auto"/>
              <w:right w:val="single" w:sz="4" w:space="0" w:color="auto"/>
            </w:tcBorders>
          </w:tcPr>
          <w:p w:rsidR="00735F84" w:rsidRDefault="00735F84" w:rsidP="00DB0DAE">
            <w:pPr>
              <w:widowControl/>
              <w:jc w:val="center"/>
              <w:rPr>
                <w:sz w:val="20"/>
              </w:rPr>
            </w:pPr>
          </w:p>
          <w:p w:rsidR="009A37D1" w:rsidRDefault="009A37D1" w:rsidP="00DB0DAE">
            <w:pPr>
              <w:widowControl/>
              <w:jc w:val="center"/>
              <w:rPr>
                <w:sz w:val="20"/>
              </w:rPr>
            </w:pPr>
          </w:p>
          <w:p w:rsidR="009A37D1" w:rsidRPr="003B35DD" w:rsidRDefault="00677C5D" w:rsidP="00677C5D">
            <w:pPr>
              <w:widowControl/>
              <w:rPr>
                <w:sz w:val="20"/>
              </w:rPr>
            </w:pPr>
            <w:r>
              <w:rPr>
                <w:sz w:val="20"/>
              </w:rPr>
              <w:t xml:space="preserve">   15</w:t>
            </w:r>
          </w:p>
        </w:tc>
        <w:tc>
          <w:tcPr>
            <w:tcW w:w="1129" w:type="dxa"/>
            <w:tcBorders>
              <w:top w:val="nil"/>
              <w:left w:val="nil"/>
              <w:bottom w:val="single" w:sz="4" w:space="0" w:color="auto"/>
              <w:right w:val="single" w:sz="4" w:space="0" w:color="auto"/>
            </w:tcBorders>
          </w:tcPr>
          <w:p w:rsidR="00735F84" w:rsidRPr="003B35DD" w:rsidRDefault="00735F84" w:rsidP="00DB0DAE">
            <w:pPr>
              <w:widowControl/>
              <w:jc w:val="center"/>
              <w:rPr>
                <w:sz w:val="20"/>
              </w:rPr>
            </w:pPr>
          </w:p>
        </w:tc>
      </w:tr>
      <w:tr w:rsidR="00DB0DAE" w:rsidTr="002B4A63">
        <w:trPr>
          <w:trHeight w:val="471"/>
        </w:trPr>
        <w:tc>
          <w:tcPr>
            <w:tcW w:w="498" w:type="dxa"/>
            <w:tcBorders>
              <w:top w:val="nil"/>
              <w:left w:val="single" w:sz="4" w:space="0" w:color="auto"/>
              <w:bottom w:val="single" w:sz="4" w:space="0" w:color="auto"/>
              <w:right w:val="single" w:sz="4" w:space="0" w:color="auto"/>
            </w:tcBorders>
            <w:vAlign w:val="center"/>
          </w:tcPr>
          <w:p w:rsidR="00DB0DAE" w:rsidRPr="003B35DD" w:rsidRDefault="00CF7A40" w:rsidP="00DB0DAE">
            <w:pPr>
              <w:widowControl/>
              <w:jc w:val="center"/>
              <w:rPr>
                <w:b/>
                <w:bCs/>
                <w:sz w:val="20"/>
              </w:rPr>
            </w:pPr>
            <w:r>
              <w:rPr>
                <w:b/>
                <w:bCs/>
                <w:sz w:val="20"/>
              </w:rPr>
              <w:t>12</w:t>
            </w:r>
          </w:p>
        </w:tc>
        <w:tc>
          <w:tcPr>
            <w:tcW w:w="1976" w:type="dxa"/>
            <w:tcBorders>
              <w:top w:val="nil"/>
              <w:left w:val="nil"/>
              <w:bottom w:val="single" w:sz="4" w:space="0" w:color="auto"/>
              <w:right w:val="single" w:sz="4" w:space="0" w:color="auto"/>
            </w:tcBorders>
            <w:vAlign w:val="center"/>
          </w:tcPr>
          <w:p w:rsidR="00DB0DAE" w:rsidRPr="00DB0DAE" w:rsidRDefault="00DB0DAE" w:rsidP="00DB0DAE">
            <w:pPr>
              <w:widowControl/>
              <w:rPr>
                <w:bCs/>
                <w:sz w:val="20"/>
              </w:rPr>
            </w:pPr>
            <w:r w:rsidRPr="00DB0DAE">
              <w:rPr>
                <w:bCs/>
                <w:sz w:val="20"/>
              </w:rPr>
              <w:t>Koli Bandı</w:t>
            </w:r>
          </w:p>
        </w:tc>
        <w:tc>
          <w:tcPr>
            <w:tcW w:w="4801" w:type="dxa"/>
            <w:tcBorders>
              <w:top w:val="nil"/>
              <w:left w:val="nil"/>
              <w:bottom w:val="single" w:sz="4" w:space="0" w:color="auto"/>
              <w:right w:val="single" w:sz="4" w:space="0" w:color="auto"/>
            </w:tcBorders>
          </w:tcPr>
          <w:p w:rsidR="00DB0DAE" w:rsidRPr="003B35DD" w:rsidRDefault="00DB0DAE" w:rsidP="00C2109F">
            <w:pPr>
              <w:pStyle w:val="ListeParagraf"/>
              <w:numPr>
                <w:ilvl w:val="0"/>
                <w:numId w:val="13"/>
              </w:numPr>
              <w:rPr>
                <w:sz w:val="20"/>
              </w:rPr>
            </w:pPr>
            <w:r w:rsidRPr="003B35DD">
              <w:rPr>
                <w:sz w:val="20"/>
              </w:rPr>
              <w:t>50mmx100m, şeffaf renkte olmalıdır.</w:t>
            </w:r>
          </w:p>
          <w:p w:rsidR="00DB0DAE" w:rsidRPr="003B35DD" w:rsidRDefault="00F04F38" w:rsidP="00C2109F">
            <w:pPr>
              <w:pStyle w:val="ListeParagraf"/>
              <w:numPr>
                <w:ilvl w:val="0"/>
                <w:numId w:val="13"/>
              </w:numPr>
              <w:rPr>
                <w:sz w:val="20"/>
              </w:rPr>
            </w:pPr>
            <w:r>
              <w:rPr>
                <w:sz w:val="20"/>
              </w:rPr>
              <w:t>Y</w:t>
            </w:r>
            <w:r w:rsidR="00DB0DAE" w:rsidRPr="003B35DD">
              <w:rPr>
                <w:sz w:val="20"/>
              </w:rPr>
              <w:t>üksek yapışkan özelliğe sahip olmalıdır.</w:t>
            </w:r>
          </w:p>
          <w:p w:rsidR="00DB0DAE" w:rsidRPr="003B35DD" w:rsidRDefault="00DB0DAE" w:rsidP="00DB0DAE">
            <w:pPr>
              <w:widowControl/>
              <w:rPr>
                <w:sz w:val="20"/>
              </w:rPr>
            </w:pPr>
          </w:p>
        </w:tc>
        <w:tc>
          <w:tcPr>
            <w:tcW w:w="1412" w:type="dxa"/>
            <w:tcBorders>
              <w:top w:val="nil"/>
              <w:left w:val="nil"/>
              <w:bottom w:val="single" w:sz="4" w:space="0" w:color="auto"/>
              <w:right w:val="single" w:sz="4" w:space="0" w:color="auto"/>
            </w:tcBorders>
            <w:noWrap/>
            <w:vAlign w:val="center"/>
          </w:tcPr>
          <w:p w:rsidR="00DB0DAE" w:rsidRPr="003B35DD" w:rsidRDefault="00A730C2" w:rsidP="00DB0DAE">
            <w:pPr>
              <w:widowControl/>
              <w:rPr>
                <w:sz w:val="20"/>
              </w:rPr>
            </w:pPr>
            <w:r>
              <w:rPr>
                <w:sz w:val="20"/>
              </w:rPr>
              <w:t xml:space="preserve">      </w:t>
            </w:r>
            <w:r w:rsidR="00DB0DAE" w:rsidRPr="003B35DD">
              <w:rPr>
                <w:sz w:val="20"/>
              </w:rPr>
              <w:t>Adet</w:t>
            </w:r>
          </w:p>
        </w:tc>
        <w:tc>
          <w:tcPr>
            <w:tcW w:w="703" w:type="dxa"/>
            <w:tcBorders>
              <w:top w:val="nil"/>
              <w:left w:val="nil"/>
              <w:bottom w:val="single" w:sz="4" w:space="0" w:color="auto"/>
              <w:right w:val="single" w:sz="4" w:space="0" w:color="auto"/>
            </w:tcBorders>
          </w:tcPr>
          <w:p w:rsidR="00DB0DAE" w:rsidRPr="003B35DD" w:rsidRDefault="00DB0DAE" w:rsidP="00DB0DAE">
            <w:pPr>
              <w:widowControl/>
              <w:jc w:val="center"/>
              <w:rPr>
                <w:sz w:val="20"/>
              </w:rPr>
            </w:pPr>
          </w:p>
          <w:p w:rsidR="009A37D1" w:rsidRDefault="009A37D1" w:rsidP="00DB0DAE">
            <w:pPr>
              <w:widowControl/>
              <w:rPr>
                <w:sz w:val="20"/>
              </w:rPr>
            </w:pPr>
          </w:p>
          <w:p w:rsidR="00DB0DAE" w:rsidRPr="003B35DD" w:rsidRDefault="00677C5D" w:rsidP="00DB0DAE">
            <w:pPr>
              <w:widowControl/>
              <w:rPr>
                <w:sz w:val="20"/>
              </w:rPr>
            </w:pPr>
            <w:r>
              <w:rPr>
                <w:sz w:val="20"/>
              </w:rPr>
              <w:t xml:space="preserve">   7</w:t>
            </w:r>
          </w:p>
        </w:tc>
        <w:tc>
          <w:tcPr>
            <w:tcW w:w="1129" w:type="dxa"/>
            <w:tcBorders>
              <w:top w:val="nil"/>
              <w:left w:val="nil"/>
              <w:bottom w:val="single" w:sz="4" w:space="0" w:color="auto"/>
              <w:right w:val="single" w:sz="4" w:space="0" w:color="auto"/>
            </w:tcBorders>
          </w:tcPr>
          <w:p w:rsidR="00DB0DAE" w:rsidRPr="003B35DD" w:rsidRDefault="00DB0DAE" w:rsidP="00DB0DAE">
            <w:pPr>
              <w:widowControl/>
              <w:jc w:val="center"/>
              <w:rPr>
                <w:sz w:val="20"/>
              </w:rPr>
            </w:pPr>
          </w:p>
        </w:tc>
      </w:tr>
      <w:tr w:rsidR="002B4A63" w:rsidTr="002B4A63">
        <w:trPr>
          <w:trHeight w:val="471"/>
        </w:trPr>
        <w:tc>
          <w:tcPr>
            <w:tcW w:w="498" w:type="dxa"/>
            <w:tcBorders>
              <w:top w:val="nil"/>
              <w:left w:val="single" w:sz="4" w:space="0" w:color="auto"/>
              <w:bottom w:val="single" w:sz="4" w:space="0" w:color="auto"/>
              <w:right w:val="single" w:sz="4" w:space="0" w:color="auto"/>
            </w:tcBorders>
            <w:vAlign w:val="center"/>
          </w:tcPr>
          <w:p w:rsidR="002B4A63" w:rsidRDefault="002B4A63" w:rsidP="00DB0DAE">
            <w:pPr>
              <w:widowControl/>
              <w:jc w:val="center"/>
              <w:rPr>
                <w:b/>
                <w:bCs/>
                <w:sz w:val="20"/>
              </w:rPr>
            </w:pPr>
            <w:r>
              <w:rPr>
                <w:b/>
                <w:bCs/>
                <w:sz w:val="20"/>
              </w:rPr>
              <w:t>13</w:t>
            </w:r>
          </w:p>
        </w:tc>
        <w:tc>
          <w:tcPr>
            <w:tcW w:w="1976" w:type="dxa"/>
            <w:tcBorders>
              <w:top w:val="nil"/>
              <w:left w:val="nil"/>
              <w:bottom w:val="single" w:sz="4" w:space="0" w:color="auto"/>
              <w:right w:val="single" w:sz="4" w:space="0" w:color="auto"/>
            </w:tcBorders>
            <w:vAlign w:val="center"/>
          </w:tcPr>
          <w:p w:rsidR="002B4A63" w:rsidRPr="00DB0DAE" w:rsidRDefault="002B4A63" w:rsidP="00DB0DAE">
            <w:pPr>
              <w:widowControl/>
              <w:rPr>
                <w:bCs/>
                <w:sz w:val="20"/>
              </w:rPr>
            </w:pPr>
            <w:r w:rsidRPr="003B35DD">
              <w:rPr>
                <w:sz w:val="20"/>
              </w:rPr>
              <w:t>Plastik Telli Dosya</w:t>
            </w:r>
          </w:p>
        </w:tc>
        <w:tc>
          <w:tcPr>
            <w:tcW w:w="4801" w:type="dxa"/>
            <w:tcBorders>
              <w:top w:val="nil"/>
              <w:left w:val="nil"/>
              <w:bottom w:val="single" w:sz="4" w:space="0" w:color="auto"/>
              <w:right w:val="single" w:sz="4" w:space="0" w:color="auto"/>
            </w:tcBorders>
          </w:tcPr>
          <w:p w:rsidR="002B4A63" w:rsidRPr="002B4A63" w:rsidRDefault="002B4A63" w:rsidP="002B4A63">
            <w:pPr>
              <w:pStyle w:val="ListeParagraf"/>
              <w:numPr>
                <w:ilvl w:val="0"/>
                <w:numId w:val="13"/>
              </w:numPr>
              <w:rPr>
                <w:sz w:val="20"/>
              </w:rPr>
            </w:pPr>
            <w:r w:rsidRPr="002B4A63">
              <w:rPr>
                <w:sz w:val="20"/>
              </w:rPr>
              <w:t>Dosyanın üst kapağı şeffaf plastik kapak olacaktır.</w:t>
            </w:r>
          </w:p>
          <w:p w:rsidR="002B4A63" w:rsidRPr="002B4A63" w:rsidRDefault="002B4A63" w:rsidP="002B4A63">
            <w:pPr>
              <w:pStyle w:val="ListeParagraf"/>
              <w:numPr>
                <w:ilvl w:val="0"/>
                <w:numId w:val="13"/>
              </w:numPr>
              <w:rPr>
                <w:sz w:val="20"/>
              </w:rPr>
            </w:pPr>
            <w:r w:rsidRPr="002B4A63">
              <w:rPr>
                <w:sz w:val="20"/>
              </w:rPr>
              <w:t xml:space="preserve">Alt kapağı istenen </w:t>
            </w:r>
            <w:proofErr w:type="gramStart"/>
            <w:r w:rsidRPr="002B4A63">
              <w:rPr>
                <w:sz w:val="20"/>
              </w:rPr>
              <w:t>adete</w:t>
            </w:r>
            <w:proofErr w:type="gramEnd"/>
            <w:r w:rsidRPr="002B4A63">
              <w:rPr>
                <w:sz w:val="20"/>
              </w:rPr>
              <w:t xml:space="preserve"> göre belirtilen renkte plastik kapak olacaktır.</w:t>
            </w:r>
          </w:p>
          <w:p w:rsidR="002B4A63" w:rsidRPr="002B4A63" w:rsidRDefault="002B4A63" w:rsidP="002B4A63">
            <w:pPr>
              <w:pStyle w:val="ListeParagraf"/>
              <w:numPr>
                <w:ilvl w:val="0"/>
                <w:numId w:val="13"/>
              </w:numPr>
              <w:rPr>
                <w:sz w:val="20"/>
              </w:rPr>
            </w:pPr>
            <w:r w:rsidRPr="002B4A63">
              <w:rPr>
                <w:sz w:val="20"/>
              </w:rPr>
              <w:t>Dosyanın iç kısmında zemin üzerine monteli dosya teli olacaktır.</w:t>
            </w:r>
          </w:p>
          <w:p w:rsidR="002B4A63" w:rsidRPr="002B4A63" w:rsidRDefault="002B4A63" w:rsidP="002B4A63">
            <w:pPr>
              <w:pStyle w:val="ListeParagraf"/>
              <w:numPr>
                <w:ilvl w:val="0"/>
                <w:numId w:val="13"/>
              </w:numPr>
              <w:rPr>
                <w:sz w:val="20"/>
              </w:rPr>
            </w:pPr>
            <w:r w:rsidRPr="002B4A63">
              <w:rPr>
                <w:sz w:val="20"/>
              </w:rPr>
              <w:t>Klasöre takılabilen cinsten olmalıdır.</w:t>
            </w:r>
          </w:p>
          <w:p w:rsidR="002B4A63" w:rsidRPr="002B4A63" w:rsidRDefault="002B4A63" w:rsidP="002B4A63">
            <w:pPr>
              <w:pStyle w:val="ListeParagraf"/>
              <w:numPr>
                <w:ilvl w:val="0"/>
                <w:numId w:val="13"/>
              </w:numPr>
              <w:rPr>
                <w:sz w:val="20"/>
              </w:rPr>
            </w:pPr>
            <w:r w:rsidRPr="002B4A63">
              <w:rPr>
                <w:sz w:val="20"/>
              </w:rPr>
              <w:t>Rengi mavi olmalıdır.</w:t>
            </w:r>
          </w:p>
          <w:p w:rsidR="002B4A63" w:rsidRPr="006947CD" w:rsidRDefault="002B4A63" w:rsidP="006947CD">
            <w:pPr>
              <w:pStyle w:val="ListeParagraf"/>
              <w:numPr>
                <w:ilvl w:val="0"/>
                <w:numId w:val="13"/>
              </w:numPr>
              <w:rPr>
                <w:sz w:val="20"/>
              </w:rPr>
            </w:pPr>
            <w:r w:rsidRPr="002B4A63">
              <w:rPr>
                <w:sz w:val="20"/>
              </w:rPr>
              <w:t>50’li Paket olmalıdır.</w:t>
            </w:r>
          </w:p>
        </w:tc>
        <w:tc>
          <w:tcPr>
            <w:tcW w:w="1412" w:type="dxa"/>
            <w:tcBorders>
              <w:top w:val="nil"/>
              <w:left w:val="nil"/>
              <w:bottom w:val="single" w:sz="4" w:space="0" w:color="auto"/>
              <w:right w:val="single" w:sz="4" w:space="0" w:color="auto"/>
            </w:tcBorders>
            <w:noWrap/>
            <w:vAlign w:val="center"/>
          </w:tcPr>
          <w:p w:rsidR="002B4A63" w:rsidRDefault="002B4A63" w:rsidP="00DB0DAE">
            <w:pPr>
              <w:widowControl/>
              <w:rPr>
                <w:sz w:val="20"/>
              </w:rPr>
            </w:pPr>
            <w:r w:rsidRPr="003B35DD">
              <w:rPr>
                <w:sz w:val="20"/>
              </w:rPr>
              <w:t>Paket</w:t>
            </w:r>
          </w:p>
        </w:tc>
        <w:tc>
          <w:tcPr>
            <w:tcW w:w="703" w:type="dxa"/>
            <w:tcBorders>
              <w:top w:val="nil"/>
              <w:left w:val="nil"/>
              <w:bottom w:val="single" w:sz="4" w:space="0" w:color="auto"/>
              <w:right w:val="single" w:sz="4" w:space="0" w:color="auto"/>
            </w:tcBorders>
          </w:tcPr>
          <w:p w:rsidR="002B4A63" w:rsidRDefault="002B4A63" w:rsidP="00DB0DAE">
            <w:pPr>
              <w:widowControl/>
              <w:jc w:val="center"/>
              <w:rPr>
                <w:sz w:val="20"/>
              </w:rPr>
            </w:pPr>
          </w:p>
          <w:p w:rsidR="002B4A63" w:rsidRDefault="002B4A63" w:rsidP="00DB0DAE">
            <w:pPr>
              <w:widowControl/>
              <w:jc w:val="center"/>
              <w:rPr>
                <w:sz w:val="20"/>
              </w:rPr>
            </w:pPr>
          </w:p>
          <w:p w:rsidR="002B4A63" w:rsidRDefault="002B4A63" w:rsidP="00DB0DAE">
            <w:pPr>
              <w:widowControl/>
              <w:jc w:val="center"/>
              <w:rPr>
                <w:sz w:val="20"/>
              </w:rPr>
            </w:pPr>
          </w:p>
          <w:p w:rsidR="002B4A63" w:rsidRDefault="002B4A63" w:rsidP="00DB0DAE">
            <w:pPr>
              <w:widowControl/>
              <w:jc w:val="center"/>
              <w:rPr>
                <w:sz w:val="20"/>
              </w:rPr>
            </w:pPr>
          </w:p>
          <w:p w:rsidR="002B4A63" w:rsidRDefault="002B4A63" w:rsidP="00DB0DAE">
            <w:pPr>
              <w:widowControl/>
              <w:jc w:val="center"/>
              <w:rPr>
                <w:sz w:val="20"/>
              </w:rPr>
            </w:pPr>
          </w:p>
          <w:p w:rsidR="002B4A63" w:rsidRPr="003B35DD" w:rsidRDefault="002B4A63" w:rsidP="00DB0DAE">
            <w:pPr>
              <w:widowControl/>
              <w:jc w:val="center"/>
              <w:rPr>
                <w:sz w:val="20"/>
              </w:rPr>
            </w:pPr>
            <w:r>
              <w:rPr>
                <w:sz w:val="20"/>
              </w:rPr>
              <w:t>2</w:t>
            </w:r>
          </w:p>
        </w:tc>
        <w:tc>
          <w:tcPr>
            <w:tcW w:w="1129" w:type="dxa"/>
            <w:tcBorders>
              <w:top w:val="nil"/>
              <w:left w:val="nil"/>
              <w:bottom w:val="single" w:sz="4" w:space="0" w:color="auto"/>
              <w:right w:val="single" w:sz="4" w:space="0" w:color="auto"/>
            </w:tcBorders>
          </w:tcPr>
          <w:p w:rsidR="002B4A63" w:rsidRPr="003B35DD" w:rsidRDefault="002B4A63" w:rsidP="00DB0DAE">
            <w:pPr>
              <w:widowControl/>
              <w:jc w:val="center"/>
              <w:rPr>
                <w:sz w:val="20"/>
              </w:rPr>
            </w:pPr>
          </w:p>
        </w:tc>
      </w:tr>
      <w:tr w:rsidR="002B4A63" w:rsidTr="002B4A63">
        <w:trPr>
          <w:trHeight w:val="409"/>
        </w:trPr>
        <w:tc>
          <w:tcPr>
            <w:tcW w:w="10518" w:type="dxa"/>
            <w:gridSpan w:val="6"/>
            <w:tcBorders>
              <w:top w:val="nil"/>
              <w:left w:val="single" w:sz="4" w:space="0" w:color="auto"/>
              <w:bottom w:val="single" w:sz="4" w:space="0" w:color="auto"/>
              <w:right w:val="single" w:sz="4" w:space="0" w:color="auto"/>
            </w:tcBorders>
            <w:vAlign w:val="center"/>
          </w:tcPr>
          <w:p w:rsidR="002B4A63" w:rsidRPr="003B35DD" w:rsidRDefault="002B4A63" w:rsidP="00DB0DAE">
            <w:pPr>
              <w:widowControl/>
              <w:jc w:val="center"/>
              <w:rPr>
                <w:sz w:val="20"/>
              </w:rPr>
            </w:pPr>
          </w:p>
        </w:tc>
      </w:tr>
    </w:tbl>
    <w:p w:rsidR="00E37C99" w:rsidRDefault="00E37C99" w:rsidP="00B1404A">
      <w:pPr>
        <w:widowControl/>
        <w:spacing w:before="80"/>
        <w:jc w:val="both"/>
        <w:rPr>
          <w:b/>
          <w:szCs w:val="24"/>
        </w:rPr>
      </w:pPr>
    </w:p>
    <w:p w:rsidR="002B4A63" w:rsidRDefault="002B4A63" w:rsidP="00B1404A">
      <w:pPr>
        <w:widowControl/>
        <w:spacing w:before="80"/>
        <w:jc w:val="both"/>
        <w:rPr>
          <w:b/>
          <w:sz w:val="20"/>
        </w:rPr>
      </w:pPr>
    </w:p>
    <w:p w:rsidR="002B4A63" w:rsidRDefault="002B4A63" w:rsidP="00B1404A">
      <w:pPr>
        <w:widowControl/>
        <w:spacing w:before="80"/>
        <w:jc w:val="both"/>
        <w:rPr>
          <w:b/>
          <w:sz w:val="20"/>
        </w:rPr>
      </w:pPr>
    </w:p>
    <w:p w:rsidR="002B4A63" w:rsidRDefault="002B4A63" w:rsidP="00B1404A">
      <w:pPr>
        <w:widowControl/>
        <w:spacing w:before="80"/>
        <w:jc w:val="both"/>
        <w:rPr>
          <w:b/>
          <w:sz w:val="20"/>
        </w:rPr>
      </w:pPr>
    </w:p>
    <w:p w:rsidR="002B4A63" w:rsidRDefault="002B4A63" w:rsidP="00B1404A">
      <w:pPr>
        <w:widowControl/>
        <w:spacing w:before="80"/>
        <w:jc w:val="both"/>
        <w:rPr>
          <w:b/>
          <w:sz w:val="20"/>
        </w:rPr>
      </w:pPr>
    </w:p>
    <w:p w:rsidR="002B4A63" w:rsidRDefault="002B4A63" w:rsidP="00B1404A">
      <w:pPr>
        <w:widowControl/>
        <w:spacing w:before="80"/>
        <w:jc w:val="both"/>
        <w:rPr>
          <w:b/>
          <w:sz w:val="20"/>
        </w:rPr>
      </w:pPr>
    </w:p>
    <w:p w:rsidR="002B4A63" w:rsidRDefault="002B4A63" w:rsidP="00B1404A">
      <w:pPr>
        <w:widowControl/>
        <w:spacing w:before="80"/>
        <w:jc w:val="both"/>
        <w:rPr>
          <w:b/>
          <w:sz w:val="20"/>
        </w:rPr>
      </w:pPr>
    </w:p>
    <w:p w:rsidR="002B4A63" w:rsidRDefault="002B4A63" w:rsidP="00B1404A">
      <w:pPr>
        <w:widowControl/>
        <w:spacing w:before="80"/>
        <w:jc w:val="both"/>
        <w:rPr>
          <w:b/>
          <w:sz w:val="20"/>
        </w:rPr>
      </w:pPr>
    </w:p>
    <w:p w:rsidR="00EB67DF" w:rsidRPr="00EF79A0" w:rsidRDefault="00211CA1" w:rsidP="00B1404A">
      <w:pPr>
        <w:widowControl/>
        <w:spacing w:before="80"/>
        <w:jc w:val="both"/>
        <w:rPr>
          <w:b/>
          <w:sz w:val="20"/>
        </w:rPr>
      </w:pPr>
      <w:r w:rsidRPr="00EF79A0">
        <w:rPr>
          <w:b/>
          <w:sz w:val="20"/>
        </w:rPr>
        <w:lastRenderedPageBreak/>
        <w:t>5</w:t>
      </w:r>
      <w:r w:rsidR="00765CD5" w:rsidRPr="00EF79A0">
        <w:rPr>
          <w:b/>
          <w:sz w:val="20"/>
        </w:rPr>
        <w:t xml:space="preserve">.   </w:t>
      </w:r>
      <w:r w:rsidR="00F206B5" w:rsidRPr="00EF79A0">
        <w:rPr>
          <w:b/>
          <w:sz w:val="20"/>
        </w:rPr>
        <w:t xml:space="preserve"> </w:t>
      </w:r>
      <w:r w:rsidR="00765CD5" w:rsidRPr="00EF79A0">
        <w:rPr>
          <w:b/>
          <w:sz w:val="20"/>
        </w:rPr>
        <w:t>YÜKLENİCİNİN YÜKÜMLÜLÜKLERİ</w:t>
      </w:r>
    </w:p>
    <w:p w:rsidR="006D5C21" w:rsidRPr="00EF79A0" w:rsidRDefault="006D5C21" w:rsidP="006D5C21">
      <w:pPr>
        <w:widowControl/>
        <w:numPr>
          <w:ilvl w:val="0"/>
          <w:numId w:val="5"/>
        </w:numPr>
        <w:jc w:val="both"/>
        <w:rPr>
          <w:sz w:val="20"/>
        </w:rPr>
      </w:pPr>
      <w:r w:rsidRPr="00EF79A0">
        <w:rPr>
          <w:sz w:val="20"/>
        </w:rPr>
        <w:t>Ürünlerin içinde veya dışında İdarenin izni olmadan herhangi bir kişi ya da kuruma/şirkete ait yazı, damga, görsel vb. yer vermeyecektir.</w:t>
      </w:r>
    </w:p>
    <w:p w:rsidR="006D5C21" w:rsidRPr="00EF79A0" w:rsidRDefault="006D5C21" w:rsidP="006D5C21">
      <w:pPr>
        <w:widowControl/>
        <w:numPr>
          <w:ilvl w:val="0"/>
          <w:numId w:val="5"/>
        </w:numPr>
        <w:jc w:val="both"/>
        <w:rPr>
          <w:sz w:val="20"/>
        </w:rPr>
      </w:pPr>
      <w:r w:rsidRPr="00EF79A0">
        <w:rPr>
          <w:sz w:val="20"/>
        </w:rPr>
        <w:t>Ürünlerin kalite kontrollerini yapacaktır.</w:t>
      </w:r>
    </w:p>
    <w:p w:rsidR="006D5C21" w:rsidRPr="00EF79A0" w:rsidRDefault="006D5C21" w:rsidP="006D5C21">
      <w:pPr>
        <w:widowControl/>
        <w:numPr>
          <w:ilvl w:val="0"/>
          <w:numId w:val="5"/>
        </w:numPr>
        <w:jc w:val="both"/>
        <w:rPr>
          <w:sz w:val="20"/>
        </w:rPr>
      </w:pPr>
      <w:r w:rsidRPr="00EF79A0">
        <w:rPr>
          <w:sz w:val="20"/>
        </w:rPr>
        <w:t xml:space="preserve">Ürünlerin temininde gereken ihtimamı göstereceğini, İdarenin talep ettiği ürünü süre, miktar ve bedel </w:t>
      </w:r>
      <w:proofErr w:type="gramStart"/>
      <w:r w:rsidRPr="00EF79A0">
        <w:rPr>
          <w:sz w:val="20"/>
        </w:rPr>
        <w:t>dahilin</w:t>
      </w:r>
      <w:proofErr w:type="gramEnd"/>
      <w:r w:rsidRPr="00EF79A0">
        <w:rPr>
          <w:sz w:val="20"/>
        </w:rPr>
        <w:t xml:space="preserve"> de teslim etmeyi ve oluşabilecek kusurları şartname hükümlerine uygun olarak zamanında gidermeyi peşinen kabul ve taahhüt edecektir. </w:t>
      </w:r>
    </w:p>
    <w:p w:rsidR="006D5C21" w:rsidRPr="00EF79A0" w:rsidRDefault="006D5C21" w:rsidP="006D5C21">
      <w:pPr>
        <w:widowControl/>
        <w:numPr>
          <w:ilvl w:val="0"/>
          <w:numId w:val="5"/>
        </w:numPr>
        <w:jc w:val="both"/>
        <w:rPr>
          <w:sz w:val="20"/>
        </w:rPr>
      </w:pPr>
      <w:r w:rsidRPr="00EF79A0">
        <w:rPr>
          <w:sz w:val="20"/>
        </w:rPr>
        <w:t xml:space="preserve">Ürünlerin hasarlı, yırtık, kullanılmış gibi kullanıma uygun olmayan durumda olmaları halinde, bu tür ürünleri 3 (üç) </w:t>
      </w:r>
      <w:r w:rsidR="005D22B8" w:rsidRPr="00EF79A0">
        <w:rPr>
          <w:sz w:val="20"/>
        </w:rPr>
        <w:t xml:space="preserve">gün </w:t>
      </w:r>
      <w:r w:rsidRPr="00EF79A0">
        <w:rPr>
          <w:sz w:val="20"/>
        </w:rPr>
        <w:t>içerisinde teslim alarak, süresi içerisinde yenilerini verecektir.</w:t>
      </w:r>
    </w:p>
    <w:p w:rsidR="006D5C21" w:rsidRPr="00EF79A0" w:rsidRDefault="006D5C21" w:rsidP="001444BB">
      <w:pPr>
        <w:pStyle w:val="AltKonuBal"/>
        <w:jc w:val="both"/>
        <w:rPr>
          <w:b w:val="0"/>
        </w:rPr>
      </w:pPr>
    </w:p>
    <w:p w:rsidR="006D5C21" w:rsidRDefault="006D5C21" w:rsidP="006D5C21">
      <w:pPr>
        <w:pStyle w:val="ListeParagraf"/>
        <w:widowControl/>
        <w:numPr>
          <w:ilvl w:val="0"/>
          <w:numId w:val="3"/>
        </w:numPr>
        <w:spacing w:before="80"/>
        <w:ind w:left="426" w:hanging="426"/>
        <w:jc w:val="both"/>
        <w:rPr>
          <w:b/>
          <w:sz w:val="20"/>
        </w:rPr>
      </w:pPr>
      <w:r w:rsidRPr="00EF79A0">
        <w:rPr>
          <w:b/>
          <w:sz w:val="20"/>
        </w:rPr>
        <w:t>ÜRÜNLERİN TESLİM YERİ</w:t>
      </w:r>
    </w:p>
    <w:p w:rsidR="00DB7DBC" w:rsidRDefault="00DB7DBC" w:rsidP="00DB7DBC">
      <w:pPr>
        <w:pStyle w:val="ListeParagraf"/>
        <w:widowControl/>
        <w:spacing w:before="80"/>
        <w:ind w:left="426"/>
        <w:jc w:val="both"/>
        <w:rPr>
          <w:sz w:val="20"/>
        </w:rPr>
      </w:pPr>
      <w:r w:rsidRPr="00DB7DBC">
        <w:rPr>
          <w:sz w:val="20"/>
        </w:rPr>
        <w:t>Ürünler, İdaremizin belirleyeceği tarihte, İdaremizin belirleyeceği adrese tam ve eksiksiz olarak teslim edilecektir.</w:t>
      </w:r>
    </w:p>
    <w:p w:rsidR="00DB7DBC" w:rsidRPr="00DB7DBC" w:rsidRDefault="00DB7DBC" w:rsidP="00DB7DBC">
      <w:pPr>
        <w:widowControl/>
        <w:spacing w:before="80"/>
        <w:jc w:val="both"/>
        <w:rPr>
          <w:b/>
          <w:sz w:val="20"/>
        </w:rPr>
      </w:pPr>
      <w:r w:rsidRPr="00DB7DBC">
        <w:rPr>
          <w:b/>
          <w:sz w:val="20"/>
        </w:rPr>
        <w:t>7.      GİZLİLİK</w:t>
      </w:r>
    </w:p>
    <w:p w:rsidR="00DB7DBC" w:rsidRDefault="00DB7DBC" w:rsidP="00DB7DBC">
      <w:pPr>
        <w:pStyle w:val="ListeParagraf"/>
        <w:widowControl/>
        <w:spacing w:before="80"/>
        <w:ind w:left="426"/>
        <w:jc w:val="both"/>
        <w:rPr>
          <w:sz w:val="20"/>
        </w:rPr>
      </w:pPr>
      <w:r w:rsidRPr="00DB7DBC">
        <w:rPr>
          <w:sz w:val="20"/>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DB7DBC" w:rsidRPr="00DB7DBC" w:rsidRDefault="00DB7DBC" w:rsidP="00DB7DBC">
      <w:pPr>
        <w:widowControl/>
        <w:spacing w:before="80"/>
        <w:jc w:val="both"/>
        <w:rPr>
          <w:b/>
          <w:bCs/>
          <w:sz w:val="20"/>
        </w:rPr>
      </w:pPr>
      <w:r w:rsidRPr="00DB7DBC">
        <w:rPr>
          <w:b/>
          <w:sz w:val="20"/>
        </w:rPr>
        <w:t>8.</w:t>
      </w:r>
      <w:r>
        <w:rPr>
          <w:b/>
          <w:sz w:val="20"/>
        </w:rPr>
        <w:t xml:space="preserve">      </w:t>
      </w:r>
      <w:r w:rsidRPr="00DB7DBC">
        <w:rPr>
          <w:b/>
          <w:sz w:val="20"/>
        </w:rPr>
        <w:t>CEZALAR</w:t>
      </w:r>
    </w:p>
    <w:p w:rsidR="00DB7DBC" w:rsidRPr="00DB7DBC" w:rsidRDefault="00DB7DBC" w:rsidP="00DB7DBC">
      <w:pPr>
        <w:ind w:left="426"/>
        <w:jc w:val="both"/>
        <w:rPr>
          <w:sz w:val="20"/>
        </w:rPr>
      </w:pPr>
      <w:r w:rsidRPr="00E02ECD">
        <w:rPr>
          <w:sz w:val="20"/>
        </w:rPr>
        <w:t>İsteklinin sorumluluklarını işin süresi içerisinde yerine getirmemesi halinde, sözleşme bedelinin günlük % 06 (binde altı) oranında ceza uygulanır.</w:t>
      </w:r>
    </w:p>
    <w:p w:rsidR="00DB7DBC" w:rsidRPr="00E02ECD" w:rsidRDefault="00DB7DBC" w:rsidP="00DB7DBC">
      <w:pPr>
        <w:widowControl/>
        <w:spacing w:before="80"/>
        <w:jc w:val="both"/>
        <w:rPr>
          <w:b/>
          <w:sz w:val="20"/>
        </w:rPr>
      </w:pPr>
      <w:r>
        <w:rPr>
          <w:b/>
          <w:sz w:val="20"/>
        </w:rPr>
        <w:t>9</w:t>
      </w:r>
      <w:r w:rsidRPr="00E02ECD">
        <w:rPr>
          <w:b/>
          <w:sz w:val="20"/>
        </w:rPr>
        <w:t>.</w:t>
      </w:r>
      <w:r>
        <w:rPr>
          <w:b/>
          <w:sz w:val="20"/>
        </w:rPr>
        <w:t xml:space="preserve">       </w:t>
      </w:r>
      <w:r w:rsidRPr="00E02ECD">
        <w:rPr>
          <w:b/>
          <w:sz w:val="20"/>
        </w:rPr>
        <w:t>DİĞER ŞARTLAR</w:t>
      </w:r>
    </w:p>
    <w:p w:rsidR="00DB7DBC" w:rsidRPr="00E02ECD" w:rsidRDefault="00DB7DBC" w:rsidP="00DB7DBC">
      <w:pPr>
        <w:pStyle w:val="ListeParagraf2"/>
        <w:numPr>
          <w:ilvl w:val="0"/>
          <w:numId w:val="4"/>
        </w:numPr>
        <w:ind w:left="567" w:hanging="425"/>
        <w:rPr>
          <w:rFonts w:ascii="Times New Roman" w:hAnsi="Times New Roman"/>
          <w:sz w:val="20"/>
          <w:szCs w:val="20"/>
          <w:lang w:eastAsia="tr-TR"/>
        </w:rPr>
      </w:pPr>
      <w:r w:rsidRPr="00E02ECD">
        <w:rPr>
          <w:rFonts w:ascii="Times New Roman" w:hAnsi="Times New Roman"/>
          <w:sz w:val="20"/>
          <w:szCs w:val="20"/>
          <w:lang w:eastAsia="tr-TR"/>
        </w:rPr>
        <w:t>Ürünler şartname hükümlerine uygun hazırlandığı görüldükten sonra teslim alınacaktır.</w:t>
      </w:r>
    </w:p>
    <w:p w:rsidR="00DB7DBC" w:rsidRPr="00E02ECD" w:rsidRDefault="00DB7DBC" w:rsidP="00DB7DBC">
      <w:pPr>
        <w:widowControl/>
        <w:numPr>
          <w:ilvl w:val="0"/>
          <w:numId w:val="4"/>
        </w:numPr>
        <w:ind w:left="567" w:hanging="425"/>
        <w:jc w:val="both"/>
        <w:rPr>
          <w:sz w:val="20"/>
        </w:rPr>
      </w:pPr>
      <w:r w:rsidRPr="00E02ECD">
        <w:rPr>
          <w:sz w:val="20"/>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DB7DBC" w:rsidRPr="00E02ECD" w:rsidRDefault="00DB7DBC" w:rsidP="00DB7DBC">
      <w:pPr>
        <w:widowControl/>
        <w:numPr>
          <w:ilvl w:val="0"/>
          <w:numId w:val="4"/>
        </w:numPr>
        <w:ind w:left="567" w:hanging="425"/>
        <w:jc w:val="both"/>
        <w:rPr>
          <w:sz w:val="20"/>
        </w:rPr>
      </w:pPr>
      <w:r w:rsidRPr="00E02ECD">
        <w:rPr>
          <w:sz w:val="20"/>
        </w:rPr>
        <w:t>Ürünlerin yükleme, boşaltma ve nakli esnasında her türlü emniyet önlemini istekli alacaktır.</w:t>
      </w:r>
    </w:p>
    <w:p w:rsidR="00DB7DBC" w:rsidRPr="00E02ECD" w:rsidRDefault="00DB7DBC" w:rsidP="00DB7DBC">
      <w:pPr>
        <w:widowControl/>
        <w:numPr>
          <w:ilvl w:val="0"/>
          <w:numId w:val="4"/>
        </w:numPr>
        <w:overflowPunct w:val="0"/>
        <w:autoSpaceDE w:val="0"/>
        <w:autoSpaceDN w:val="0"/>
        <w:adjustRightInd w:val="0"/>
        <w:ind w:left="567" w:hanging="425"/>
        <w:jc w:val="both"/>
        <w:textAlignment w:val="baseline"/>
        <w:rPr>
          <w:sz w:val="20"/>
        </w:rPr>
      </w:pPr>
      <w:r w:rsidRPr="00E02ECD">
        <w:rPr>
          <w:sz w:val="20"/>
        </w:rPr>
        <w:t xml:space="preserve">İstekli; </w:t>
      </w:r>
      <w:proofErr w:type="spellStart"/>
      <w:r w:rsidR="00677C5D">
        <w:rPr>
          <w:sz w:val="20"/>
        </w:rPr>
        <w:t>Dokuzçeltik</w:t>
      </w:r>
      <w:proofErr w:type="spellEnd"/>
      <w:r w:rsidR="00677C5D">
        <w:rPr>
          <w:sz w:val="20"/>
        </w:rPr>
        <w:t xml:space="preserve"> </w:t>
      </w:r>
      <w:r w:rsidRPr="00E02ECD">
        <w:rPr>
          <w:sz w:val="20"/>
        </w:rPr>
        <w:t xml:space="preserve">İlk/Ortaokulu’na ait bilgi, belge, fotoğraf ve </w:t>
      </w:r>
      <w:proofErr w:type="gramStart"/>
      <w:r w:rsidRPr="00E02ECD">
        <w:rPr>
          <w:sz w:val="20"/>
        </w:rPr>
        <w:t>logoları</w:t>
      </w:r>
      <w:proofErr w:type="gramEnd"/>
      <w:r w:rsidRPr="00E02ECD">
        <w:rPr>
          <w:sz w:val="20"/>
        </w:rPr>
        <w:t xml:space="preserve"> İdarenin izni olmadan hiçbir yerde kullanamaz.</w:t>
      </w:r>
    </w:p>
    <w:p w:rsidR="00DB7DBC" w:rsidRPr="00E02ECD" w:rsidRDefault="00DB7DBC" w:rsidP="00DB7DBC">
      <w:pPr>
        <w:widowControl/>
        <w:numPr>
          <w:ilvl w:val="0"/>
          <w:numId w:val="4"/>
        </w:numPr>
        <w:overflowPunct w:val="0"/>
        <w:autoSpaceDE w:val="0"/>
        <w:autoSpaceDN w:val="0"/>
        <w:adjustRightInd w:val="0"/>
        <w:ind w:left="567" w:hanging="425"/>
        <w:jc w:val="both"/>
        <w:textAlignment w:val="baseline"/>
        <w:rPr>
          <w:sz w:val="20"/>
        </w:rPr>
      </w:pPr>
      <w:r w:rsidRPr="00E02ECD">
        <w:rPr>
          <w:sz w:val="20"/>
        </w:rPr>
        <w:t>Ürünler İdare tarafından tek seferde teslim alınacaktır.</w:t>
      </w:r>
    </w:p>
    <w:p w:rsidR="00DB7DBC" w:rsidRPr="00E02ECD" w:rsidRDefault="00DB7DBC" w:rsidP="00DB7DBC">
      <w:pPr>
        <w:widowControl/>
        <w:numPr>
          <w:ilvl w:val="0"/>
          <w:numId w:val="4"/>
        </w:numPr>
        <w:overflowPunct w:val="0"/>
        <w:autoSpaceDE w:val="0"/>
        <w:autoSpaceDN w:val="0"/>
        <w:adjustRightInd w:val="0"/>
        <w:ind w:left="567" w:hanging="425"/>
        <w:jc w:val="both"/>
        <w:textAlignment w:val="baseline"/>
        <w:rPr>
          <w:sz w:val="20"/>
        </w:rPr>
      </w:pPr>
      <w:r w:rsidRPr="00E02ECD">
        <w:rPr>
          <w:bCs/>
          <w:sz w:val="20"/>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DB7DBC" w:rsidRPr="00E02ECD" w:rsidRDefault="00DB7DBC" w:rsidP="00DB7DBC">
      <w:pPr>
        <w:widowControl/>
        <w:numPr>
          <w:ilvl w:val="0"/>
          <w:numId w:val="4"/>
        </w:numPr>
        <w:overflowPunct w:val="0"/>
        <w:autoSpaceDE w:val="0"/>
        <w:autoSpaceDN w:val="0"/>
        <w:adjustRightInd w:val="0"/>
        <w:ind w:left="567" w:hanging="425"/>
        <w:jc w:val="both"/>
        <w:textAlignment w:val="baseline"/>
        <w:rPr>
          <w:sz w:val="20"/>
        </w:rPr>
      </w:pPr>
      <w:r w:rsidRPr="00E02ECD">
        <w:rPr>
          <w:sz w:val="20"/>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DB7DBC" w:rsidRPr="00E02ECD" w:rsidRDefault="00DB7DBC" w:rsidP="00DB7DBC">
      <w:pPr>
        <w:widowControl/>
        <w:numPr>
          <w:ilvl w:val="0"/>
          <w:numId w:val="4"/>
        </w:numPr>
        <w:overflowPunct w:val="0"/>
        <w:autoSpaceDE w:val="0"/>
        <w:autoSpaceDN w:val="0"/>
        <w:adjustRightInd w:val="0"/>
        <w:ind w:left="567" w:hanging="425"/>
        <w:jc w:val="both"/>
        <w:textAlignment w:val="baseline"/>
        <w:rPr>
          <w:sz w:val="20"/>
        </w:rPr>
      </w:pPr>
      <w:r w:rsidRPr="00E02ECD">
        <w:rPr>
          <w:sz w:val="20"/>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DB7DBC" w:rsidRPr="00E02ECD" w:rsidRDefault="00DB7DBC" w:rsidP="00DB7DBC">
      <w:pPr>
        <w:widowControl/>
        <w:numPr>
          <w:ilvl w:val="0"/>
          <w:numId w:val="4"/>
        </w:numPr>
        <w:autoSpaceDE w:val="0"/>
        <w:autoSpaceDN w:val="0"/>
        <w:adjustRightInd w:val="0"/>
        <w:ind w:left="567" w:hanging="425"/>
        <w:jc w:val="both"/>
        <w:rPr>
          <w:sz w:val="20"/>
        </w:rPr>
      </w:pPr>
      <w:r w:rsidRPr="00E02ECD">
        <w:rPr>
          <w:sz w:val="20"/>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DB7DBC" w:rsidRPr="00E02ECD" w:rsidRDefault="00DB7DBC" w:rsidP="00DB7DBC">
      <w:pPr>
        <w:widowControl/>
        <w:numPr>
          <w:ilvl w:val="0"/>
          <w:numId w:val="4"/>
        </w:numPr>
        <w:autoSpaceDE w:val="0"/>
        <w:autoSpaceDN w:val="0"/>
        <w:adjustRightInd w:val="0"/>
        <w:ind w:left="567" w:hanging="425"/>
        <w:jc w:val="both"/>
        <w:rPr>
          <w:sz w:val="20"/>
        </w:rPr>
      </w:pPr>
      <w:r w:rsidRPr="00E02ECD">
        <w:rPr>
          <w:sz w:val="20"/>
        </w:rPr>
        <w:t>İstekliler kısmi teklif veremeyeceklerdir. </w:t>
      </w:r>
    </w:p>
    <w:p w:rsidR="00DB7DBC" w:rsidRPr="00E02ECD" w:rsidRDefault="00DB7DBC" w:rsidP="00DB7DBC">
      <w:pPr>
        <w:widowControl/>
        <w:numPr>
          <w:ilvl w:val="0"/>
          <w:numId w:val="4"/>
        </w:numPr>
        <w:autoSpaceDE w:val="0"/>
        <w:autoSpaceDN w:val="0"/>
        <w:adjustRightInd w:val="0"/>
        <w:ind w:left="567" w:hanging="425"/>
        <w:jc w:val="both"/>
        <w:rPr>
          <w:sz w:val="20"/>
        </w:rPr>
      </w:pPr>
      <w:r w:rsidRPr="00E02ECD">
        <w:rPr>
          <w:sz w:val="20"/>
        </w:rPr>
        <w:t>Ürünler İdarece istekliye bildirilen adetlerde paketlenerek, paket içerikleri ve adetleri ambalajların dört tarafına yapıştırılacak etiketlerle belirtilecektir.</w:t>
      </w:r>
    </w:p>
    <w:p w:rsidR="00085056" w:rsidRDefault="00085056" w:rsidP="006D5C21">
      <w:pPr>
        <w:widowControl/>
        <w:jc w:val="both"/>
        <w:rPr>
          <w:b/>
          <w:bCs/>
          <w:szCs w:val="24"/>
        </w:rPr>
      </w:pPr>
    </w:p>
    <w:p w:rsidR="00DB7DBC" w:rsidRPr="00E02ECD" w:rsidRDefault="00085056" w:rsidP="00DB7DBC">
      <w:pPr>
        <w:widowControl/>
        <w:ind w:left="567"/>
        <w:jc w:val="both"/>
        <w:rPr>
          <w:sz w:val="20"/>
        </w:rPr>
      </w:pPr>
      <w:r>
        <w:rPr>
          <w:szCs w:val="24"/>
        </w:rPr>
        <w:tab/>
      </w:r>
    </w:p>
    <w:p w:rsidR="00DB7DBC" w:rsidRPr="00E02ECD" w:rsidRDefault="00DB7DBC" w:rsidP="00DB7DBC">
      <w:pPr>
        <w:widowControl/>
        <w:jc w:val="both"/>
        <w:rPr>
          <w:b/>
          <w:bCs/>
          <w:sz w:val="20"/>
        </w:rPr>
      </w:pPr>
      <w:r w:rsidRPr="00E02ECD">
        <w:rPr>
          <w:b/>
          <w:bCs/>
          <w:sz w:val="20"/>
        </w:rPr>
        <w:t xml:space="preserve">                                                                                            </w:t>
      </w:r>
      <w:r>
        <w:rPr>
          <w:b/>
          <w:bCs/>
          <w:sz w:val="20"/>
        </w:rPr>
        <w:t xml:space="preserve">                                                                  </w:t>
      </w:r>
      <w:r w:rsidR="007C0352">
        <w:rPr>
          <w:b/>
          <w:bCs/>
          <w:sz w:val="20"/>
        </w:rPr>
        <w:t>28</w:t>
      </w:r>
      <w:r>
        <w:rPr>
          <w:b/>
          <w:bCs/>
          <w:sz w:val="20"/>
        </w:rPr>
        <w:t>.11</w:t>
      </w:r>
      <w:r w:rsidR="00DB0DAE">
        <w:rPr>
          <w:b/>
          <w:bCs/>
          <w:sz w:val="20"/>
        </w:rPr>
        <w:t>.2024</w:t>
      </w:r>
    </w:p>
    <w:p w:rsidR="00DB7DBC" w:rsidRPr="00E02ECD" w:rsidRDefault="00DB7DBC" w:rsidP="00DB7DBC">
      <w:pPr>
        <w:widowControl/>
        <w:jc w:val="both"/>
        <w:rPr>
          <w:b/>
          <w:bCs/>
          <w:sz w:val="20"/>
        </w:rPr>
      </w:pPr>
      <w:r w:rsidRPr="00E02ECD">
        <w:rPr>
          <w:b/>
          <w:bCs/>
          <w:sz w:val="20"/>
        </w:rPr>
        <w:t xml:space="preserve">                                                                                                                       </w:t>
      </w:r>
      <w:r>
        <w:rPr>
          <w:b/>
          <w:bCs/>
          <w:sz w:val="20"/>
        </w:rPr>
        <w:t xml:space="preserve">                               Yunus Emre ÇİFTÇİ</w:t>
      </w:r>
    </w:p>
    <w:p w:rsidR="00DB7DBC" w:rsidRPr="00E02ECD" w:rsidRDefault="00DB7DBC" w:rsidP="00DB7DBC">
      <w:pPr>
        <w:widowControl/>
        <w:jc w:val="both"/>
        <w:rPr>
          <w:b/>
          <w:bCs/>
          <w:sz w:val="20"/>
        </w:rPr>
      </w:pPr>
      <w:r w:rsidRPr="00E02ECD">
        <w:rPr>
          <w:b/>
          <w:bCs/>
          <w:sz w:val="20"/>
        </w:rPr>
        <w:t xml:space="preserve">                                                                                    </w:t>
      </w:r>
      <w:r>
        <w:rPr>
          <w:b/>
          <w:bCs/>
          <w:sz w:val="20"/>
        </w:rPr>
        <w:t xml:space="preserve">                                </w:t>
      </w:r>
      <w:r w:rsidRPr="00E02ECD">
        <w:rPr>
          <w:b/>
          <w:bCs/>
          <w:sz w:val="20"/>
        </w:rPr>
        <w:t xml:space="preserve">  </w:t>
      </w:r>
      <w:r>
        <w:rPr>
          <w:b/>
          <w:bCs/>
          <w:sz w:val="20"/>
        </w:rPr>
        <w:t xml:space="preserve">                                       </w:t>
      </w:r>
      <w:r w:rsidRPr="00E02ECD">
        <w:rPr>
          <w:b/>
          <w:bCs/>
          <w:sz w:val="20"/>
        </w:rPr>
        <w:t>Okul Müdürü</w:t>
      </w:r>
    </w:p>
    <w:p w:rsidR="001A152E" w:rsidRPr="00085056" w:rsidRDefault="001A152E" w:rsidP="00DB7DBC">
      <w:pPr>
        <w:tabs>
          <w:tab w:val="left" w:pos="5803"/>
        </w:tabs>
        <w:jc w:val="both"/>
        <w:rPr>
          <w:szCs w:val="24"/>
        </w:rPr>
      </w:pPr>
    </w:p>
    <w:sectPr w:rsidR="001A152E" w:rsidRPr="00085056" w:rsidSect="00084920">
      <w:headerReference w:type="default" r:id="rId9"/>
      <w:footerReference w:type="default" r:id="rId10"/>
      <w:footerReference w:type="first" r:id="rId11"/>
      <w:pgSz w:w="11906" w:h="16838" w:code="9"/>
      <w:pgMar w:top="673" w:right="1276" w:bottom="284" w:left="1134"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45A" w:rsidRDefault="00D9745A">
      <w:r>
        <w:separator/>
      </w:r>
    </w:p>
  </w:endnote>
  <w:endnote w:type="continuationSeparator" w:id="0">
    <w:p w:rsidR="00D9745A" w:rsidRDefault="00D9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409097"/>
      <w:docPartObj>
        <w:docPartGallery w:val="Page Numbers (Bottom of Page)"/>
        <w:docPartUnique/>
      </w:docPartObj>
    </w:sdtPr>
    <w:sdtEndPr/>
    <w:sdtContent>
      <w:p w:rsidR="008C0FAB" w:rsidRDefault="008C0FAB">
        <w:pPr>
          <w:pStyle w:val="Altbilgi"/>
          <w:jc w:val="center"/>
        </w:pPr>
        <w:r>
          <w:fldChar w:fldCharType="begin"/>
        </w:r>
        <w:r>
          <w:instrText>PAGE   \* MERGEFORMAT</w:instrText>
        </w:r>
        <w:r>
          <w:fldChar w:fldCharType="separate"/>
        </w:r>
        <w:r w:rsidR="00730112">
          <w:rPr>
            <w:noProof/>
          </w:rPr>
          <w:t>1</w:t>
        </w:r>
        <w:r>
          <w:fldChar w:fldCharType="end"/>
        </w:r>
      </w:p>
    </w:sdtContent>
  </w:sdt>
  <w:p w:rsidR="008C0FAB" w:rsidRDefault="008C0FA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8C0FAB">
      <w:trPr>
        <w:trHeight w:val="249"/>
      </w:trPr>
      <w:tc>
        <w:tcPr>
          <w:tcW w:w="3357" w:type="dxa"/>
          <w:vAlign w:val="center"/>
        </w:tcPr>
        <w:p w:rsidR="008C0FAB" w:rsidRDefault="008C0FAB">
          <w:pPr>
            <w:pStyle w:val="Altbilgi"/>
            <w:jc w:val="center"/>
            <w:rPr>
              <w:sz w:val="22"/>
            </w:rPr>
          </w:pPr>
          <w:r>
            <w:rPr>
              <w:sz w:val="20"/>
            </w:rPr>
            <w:t>HAZIRLAYAN</w:t>
          </w:r>
        </w:p>
      </w:tc>
      <w:tc>
        <w:tcPr>
          <w:tcW w:w="3357" w:type="dxa"/>
          <w:vAlign w:val="center"/>
        </w:tcPr>
        <w:p w:rsidR="008C0FAB" w:rsidRDefault="008C0FAB">
          <w:pPr>
            <w:pStyle w:val="Altbilgi"/>
            <w:jc w:val="center"/>
            <w:rPr>
              <w:sz w:val="22"/>
            </w:rPr>
          </w:pPr>
          <w:r>
            <w:rPr>
              <w:sz w:val="20"/>
            </w:rPr>
            <w:t>KONTROL</w:t>
          </w:r>
        </w:p>
      </w:tc>
      <w:tc>
        <w:tcPr>
          <w:tcW w:w="3351" w:type="dxa"/>
          <w:vAlign w:val="center"/>
        </w:tcPr>
        <w:p w:rsidR="008C0FAB" w:rsidRDefault="008C0FAB">
          <w:pPr>
            <w:pStyle w:val="Altbilgi"/>
            <w:jc w:val="center"/>
            <w:rPr>
              <w:sz w:val="22"/>
            </w:rPr>
          </w:pPr>
          <w:r>
            <w:rPr>
              <w:sz w:val="20"/>
            </w:rPr>
            <w:t>ONAY</w:t>
          </w:r>
        </w:p>
      </w:tc>
    </w:tr>
    <w:tr w:rsidR="008C0FAB">
      <w:trPr>
        <w:trHeight w:val="557"/>
      </w:trPr>
      <w:tc>
        <w:tcPr>
          <w:tcW w:w="3357" w:type="dxa"/>
          <w:vAlign w:val="center"/>
        </w:tcPr>
        <w:p w:rsidR="008C0FAB" w:rsidRDefault="008C0FAB">
          <w:pPr>
            <w:pStyle w:val="Altbilgi"/>
            <w:jc w:val="center"/>
            <w:rPr>
              <w:sz w:val="22"/>
              <w:u w:val="single"/>
            </w:rPr>
          </w:pPr>
        </w:p>
        <w:p w:rsidR="008C0FAB" w:rsidRDefault="008C0FAB">
          <w:pPr>
            <w:pStyle w:val="Altbilgi"/>
            <w:jc w:val="center"/>
            <w:rPr>
              <w:sz w:val="20"/>
              <w:u w:val="single"/>
            </w:rPr>
          </w:pPr>
        </w:p>
        <w:p w:rsidR="008C0FAB" w:rsidRDefault="008C0FAB">
          <w:pPr>
            <w:pStyle w:val="Altbilgi"/>
            <w:jc w:val="center"/>
            <w:rPr>
              <w:sz w:val="22"/>
              <w:u w:val="single"/>
            </w:rPr>
          </w:pPr>
        </w:p>
      </w:tc>
      <w:tc>
        <w:tcPr>
          <w:tcW w:w="3357" w:type="dxa"/>
          <w:vAlign w:val="center"/>
        </w:tcPr>
        <w:p w:rsidR="008C0FAB" w:rsidRDefault="008C0FAB">
          <w:pPr>
            <w:pStyle w:val="Altbilgi"/>
            <w:jc w:val="center"/>
            <w:rPr>
              <w:sz w:val="20"/>
              <w:u w:val="single"/>
            </w:rPr>
          </w:pPr>
        </w:p>
      </w:tc>
      <w:tc>
        <w:tcPr>
          <w:tcW w:w="3351" w:type="dxa"/>
          <w:vAlign w:val="center"/>
        </w:tcPr>
        <w:p w:rsidR="008C0FAB" w:rsidRDefault="008C0FAB">
          <w:pPr>
            <w:pStyle w:val="Altbilgi"/>
            <w:jc w:val="center"/>
            <w:rPr>
              <w:sz w:val="20"/>
              <w:u w:val="single"/>
            </w:rPr>
          </w:pPr>
        </w:p>
      </w:tc>
    </w:tr>
  </w:tbl>
  <w:p w:rsidR="008C0FAB" w:rsidRDefault="008C0FA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45A" w:rsidRDefault="00D9745A">
      <w:r>
        <w:separator/>
      </w:r>
    </w:p>
  </w:footnote>
  <w:footnote w:type="continuationSeparator" w:id="0">
    <w:p w:rsidR="00D9745A" w:rsidRDefault="00D97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AB" w:rsidRPr="00084920" w:rsidRDefault="008C0FAB" w:rsidP="00084920">
    <w:pPr>
      <w:pStyle w:val="stbilgi"/>
      <w:tabs>
        <w:tab w:val="clear" w:pos="4536"/>
        <w:tab w:val="clear" w:pos="9072"/>
        <w:tab w:val="left" w:pos="1376"/>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39610EF7"/>
    <w:multiLevelType w:val="hybridMultilevel"/>
    <w:tmpl w:val="7BF02E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3A11730"/>
    <w:multiLevelType w:val="hybridMultilevel"/>
    <w:tmpl w:val="91F61E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0"/>
  </w:num>
  <w:num w:numId="4">
    <w:abstractNumId w:val="2"/>
  </w:num>
  <w:num w:numId="5">
    <w:abstractNumId w:val="15"/>
  </w:num>
  <w:num w:numId="6">
    <w:abstractNumId w:val="11"/>
  </w:num>
  <w:num w:numId="7">
    <w:abstractNumId w:val="1"/>
  </w:num>
  <w:num w:numId="8">
    <w:abstractNumId w:val="9"/>
  </w:num>
  <w:num w:numId="9">
    <w:abstractNumId w:val="12"/>
  </w:num>
  <w:num w:numId="10">
    <w:abstractNumId w:val="6"/>
  </w:num>
  <w:num w:numId="11">
    <w:abstractNumId w:val="13"/>
  </w:num>
  <w:num w:numId="12">
    <w:abstractNumId w:val="7"/>
  </w:num>
  <w:num w:numId="13">
    <w:abstractNumId w:val="14"/>
  </w:num>
  <w:num w:numId="14">
    <w:abstractNumId w:val="3"/>
  </w:num>
  <w:num w:numId="15">
    <w:abstractNumId w:val="10"/>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FA"/>
    <w:rsid w:val="0000302C"/>
    <w:rsid w:val="00003810"/>
    <w:rsid w:val="00007477"/>
    <w:rsid w:val="00007787"/>
    <w:rsid w:val="00010F54"/>
    <w:rsid w:val="0002554F"/>
    <w:rsid w:val="0002624B"/>
    <w:rsid w:val="000268F0"/>
    <w:rsid w:val="00033169"/>
    <w:rsid w:val="00035989"/>
    <w:rsid w:val="000373D7"/>
    <w:rsid w:val="00042936"/>
    <w:rsid w:val="00043CAE"/>
    <w:rsid w:val="00046092"/>
    <w:rsid w:val="00060A66"/>
    <w:rsid w:val="00060AD6"/>
    <w:rsid w:val="00063BC2"/>
    <w:rsid w:val="00065DF4"/>
    <w:rsid w:val="00071911"/>
    <w:rsid w:val="0007323A"/>
    <w:rsid w:val="00075426"/>
    <w:rsid w:val="00084920"/>
    <w:rsid w:val="00084E30"/>
    <w:rsid w:val="00085056"/>
    <w:rsid w:val="00086D72"/>
    <w:rsid w:val="000870C1"/>
    <w:rsid w:val="000905A8"/>
    <w:rsid w:val="000934AD"/>
    <w:rsid w:val="000939A5"/>
    <w:rsid w:val="0009421D"/>
    <w:rsid w:val="000A42CC"/>
    <w:rsid w:val="000A781F"/>
    <w:rsid w:val="000B7777"/>
    <w:rsid w:val="000C2180"/>
    <w:rsid w:val="000C470F"/>
    <w:rsid w:val="000C6F16"/>
    <w:rsid w:val="000C7209"/>
    <w:rsid w:val="000C7D5C"/>
    <w:rsid w:val="000D34D7"/>
    <w:rsid w:val="000D5B26"/>
    <w:rsid w:val="000D6BB7"/>
    <w:rsid w:val="000E3DFA"/>
    <w:rsid w:val="000E634A"/>
    <w:rsid w:val="000F02D6"/>
    <w:rsid w:val="000F4423"/>
    <w:rsid w:val="000F5C99"/>
    <w:rsid w:val="001118FA"/>
    <w:rsid w:val="00117E16"/>
    <w:rsid w:val="00123259"/>
    <w:rsid w:val="00126946"/>
    <w:rsid w:val="00126F8B"/>
    <w:rsid w:val="0013547B"/>
    <w:rsid w:val="00140E52"/>
    <w:rsid w:val="0014274A"/>
    <w:rsid w:val="00142F9C"/>
    <w:rsid w:val="001444BB"/>
    <w:rsid w:val="00144EDF"/>
    <w:rsid w:val="00154E0C"/>
    <w:rsid w:val="00156D5D"/>
    <w:rsid w:val="001632CD"/>
    <w:rsid w:val="00163B43"/>
    <w:rsid w:val="0016680B"/>
    <w:rsid w:val="001732C2"/>
    <w:rsid w:val="001737DD"/>
    <w:rsid w:val="00181083"/>
    <w:rsid w:val="00182843"/>
    <w:rsid w:val="00185B1B"/>
    <w:rsid w:val="0018742D"/>
    <w:rsid w:val="00190CEE"/>
    <w:rsid w:val="00192C74"/>
    <w:rsid w:val="001938CB"/>
    <w:rsid w:val="001A152E"/>
    <w:rsid w:val="001A2E97"/>
    <w:rsid w:val="001A43E4"/>
    <w:rsid w:val="001A4C2B"/>
    <w:rsid w:val="001B4023"/>
    <w:rsid w:val="001B6DF5"/>
    <w:rsid w:val="001C0F00"/>
    <w:rsid w:val="001C373C"/>
    <w:rsid w:val="001D03AC"/>
    <w:rsid w:val="001D1772"/>
    <w:rsid w:val="001E1EA5"/>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B4A63"/>
    <w:rsid w:val="002C1C7C"/>
    <w:rsid w:val="002D4AB3"/>
    <w:rsid w:val="002D5DE2"/>
    <w:rsid w:val="002E5AB1"/>
    <w:rsid w:val="002F1902"/>
    <w:rsid w:val="002F41C3"/>
    <w:rsid w:val="002F6197"/>
    <w:rsid w:val="002F6EAD"/>
    <w:rsid w:val="00311DD2"/>
    <w:rsid w:val="003173D7"/>
    <w:rsid w:val="00322A01"/>
    <w:rsid w:val="00322E91"/>
    <w:rsid w:val="00325059"/>
    <w:rsid w:val="00332FE7"/>
    <w:rsid w:val="00341925"/>
    <w:rsid w:val="00341C9D"/>
    <w:rsid w:val="00341F67"/>
    <w:rsid w:val="00342264"/>
    <w:rsid w:val="0034561D"/>
    <w:rsid w:val="00350EBB"/>
    <w:rsid w:val="00351DFA"/>
    <w:rsid w:val="00355916"/>
    <w:rsid w:val="0036450B"/>
    <w:rsid w:val="0037184E"/>
    <w:rsid w:val="00374466"/>
    <w:rsid w:val="00375F19"/>
    <w:rsid w:val="00376C0A"/>
    <w:rsid w:val="0038760E"/>
    <w:rsid w:val="00392A27"/>
    <w:rsid w:val="003A20B5"/>
    <w:rsid w:val="003B35DD"/>
    <w:rsid w:val="003B469D"/>
    <w:rsid w:val="003C1858"/>
    <w:rsid w:val="003C5182"/>
    <w:rsid w:val="003C7825"/>
    <w:rsid w:val="003D0AFE"/>
    <w:rsid w:val="003D13E2"/>
    <w:rsid w:val="003E0D7E"/>
    <w:rsid w:val="003E7133"/>
    <w:rsid w:val="003F278D"/>
    <w:rsid w:val="003F3670"/>
    <w:rsid w:val="00400E82"/>
    <w:rsid w:val="004033A7"/>
    <w:rsid w:val="0040423C"/>
    <w:rsid w:val="0041097E"/>
    <w:rsid w:val="00415761"/>
    <w:rsid w:val="004263B9"/>
    <w:rsid w:val="0043060C"/>
    <w:rsid w:val="00431059"/>
    <w:rsid w:val="004328FD"/>
    <w:rsid w:val="004426C1"/>
    <w:rsid w:val="00446D40"/>
    <w:rsid w:val="00447FE3"/>
    <w:rsid w:val="0045164D"/>
    <w:rsid w:val="00452516"/>
    <w:rsid w:val="0045589E"/>
    <w:rsid w:val="004571B5"/>
    <w:rsid w:val="00457FA8"/>
    <w:rsid w:val="00462EF0"/>
    <w:rsid w:val="00467FBB"/>
    <w:rsid w:val="00492D77"/>
    <w:rsid w:val="004949BD"/>
    <w:rsid w:val="0049681B"/>
    <w:rsid w:val="004A2F63"/>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33289"/>
    <w:rsid w:val="005452DF"/>
    <w:rsid w:val="00550D71"/>
    <w:rsid w:val="005511E9"/>
    <w:rsid w:val="00551F86"/>
    <w:rsid w:val="00553C77"/>
    <w:rsid w:val="00567CE9"/>
    <w:rsid w:val="00567DB9"/>
    <w:rsid w:val="00580D53"/>
    <w:rsid w:val="00581940"/>
    <w:rsid w:val="00586679"/>
    <w:rsid w:val="0058774D"/>
    <w:rsid w:val="00590B79"/>
    <w:rsid w:val="00596536"/>
    <w:rsid w:val="005A06FC"/>
    <w:rsid w:val="005B38A1"/>
    <w:rsid w:val="005C01DE"/>
    <w:rsid w:val="005C683A"/>
    <w:rsid w:val="005C7ECE"/>
    <w:rsid w:val="005D1053"/>
    <w:rsid w:val="005D1370"/>
    <w:rsid w:val="005D22B8"/>
    <w:rsid w:val="005D2EF6"/>
    <w:rsid w:val="005D4036"/>
    <w:rsid w:val="005D77D5"/>
    <w:rsid w:val="005E18A5"/>
    <w:rsid w:val="005E2A6F"/>
    <w:rsid w:val="005E576F"/>
    <w:rsid w:val="005E703C"/>
    <w:rsid w:val="005F5712"/>
    <w:rsid w:val="00602147"/>
    <w:rsid w:val="006111E7"/>
    <w:rsid w:val="00611D88"/>
    <w:rsid w:val="006313B6"/>
    <w:rsid w:val="006318AA"/>
    <w:rsid w:val="006323EA"/>
    <w:rsid w:val="0063756F"/>
    <w:rsid w:val="006409F8"/>
    <w:rsid w:val="0064442C"/>
    <w:rsid w:val="00646305"/>
    <w:rsid w:val="006514C5"/>
    <w:rsid w:val="00652C93"/>
    <w:rsid w:val="00654957"/>
    <w:rsid w:val="0065652E"/>
    <w:rsid w:val="006606F3"/>
    <w:rsid w:val="00661596"/>
    <w:rsid w:val="00662C7E"/>
    <w:rsid w:val="006709AF"/>
    <w:rsid w:val="00671542"/>
    <w:rsid w:val="00675E79"/>
    <w:rsid w:val="00677C5D"/>
    <w:rsid w:val="0068243F"/>
    <w:rsid w:val="00686091"/>
    <w:rsid w:val="00686E5D"/>
    <w:rsid w:val="00686F70"/>
    <w:rsid w:val="006947CD"/>
    <w:rsid w:val="00694B18"/>
    <w:rsid w:val="006A6D0C"/>
    <w:rsid w:val="006A777D"/>
    <w:rsid w:val="006A7A8E"/>
    <w:rsid w:val="006B1542"/>
    <w:rsid w:val="006B7D92"/>
    <w:rsid w:val="006C00D7"/>
    <w:rsid w:val="006C1840"/>
    <w:rsid w:val="006C1860"/>
    <w:rsid w:val="006C508D"/>
    <w:rsid w:val="006C7D1D"/>
    <w:rsid w:val="006D2E8D"/>
    <w:rsid w:val="006D446A"/>
    <w:rsid w:val="006D45B8"/>
    <w:rsid w:val="006D5C21"/>
    <w:rsid w:val="006D636F"/>
    <w:rsid w:val="006D6E59"/>
    <w:rsid w:val="006D7240"/>
    <w:rsid w:val="006E1FD5"/>
    <w:rsid w:val="006E4DA3"/>
    <w:rsid w:val="006E6008"/>
    <w:rsid w:val="006E6F4C"/>
    <w:rsid w:val="006E70F6"/>
    <w:rsid w:val="006F3589"/>
    <w:rsid w:val="00705D4B"/>
    <w:rsid w:val="00720BBD"/>
    <w:rsid w:val="00721B28"/>
    <w:rsid w:val="00722281"/>
    <w:rsid w:val="00726455"/>
    <w:rsid w:val="00730112"/>
    <w:rsid w:val="00735F84"/>
    <w:rsid w:val="00744F23"/>
    <w:rsid w:val="007517E3"/>
    <w:rsid w:val="00755A61"/>
    <w:rsid w:val="00760836"/>
    <w:rsid w:val="00765CD5"/>
    <w:rsid w:val="00775148"/>
    <w:rsid w:val="00776901"/>
    <w:rsid w:val="00782AD2"/>
    <w:rsid w:val="00786880"/>
    <w:rsid w:val="0079593E"/>
    <w:rsid w:val="00797E19"/>
    <w:rsid w:val="007A45E5"/>
    <w:rsid w:val="007A6210"/>
    <w:rsid w:val="007B725F"/>
    <w:rsid w:val="007C0352"/>
    <w:rsid w:val="007C188D"/>
    <w:rsid w:val="007C2E01"/>
    <w:rsid w:val="007D1FDA"/>
    <w:rsid w:val="007D3AA7"/>
    <w:rsid w:val="007D4DAE"/>
    <w:rsid w:val="007E3993"/>
    <w:rsid w:val="007E76BF"/>
    <w:rsid w:val="007F0ADA"/>
    <w:rsid w:val="007F1F60"/>
    <w:rsid w:val="008009D8"/>
    <w:rsid w:val="0084037C"/>
    <w:rsid w:val="00841760"/>
    <w:rsid w:val="00844931"/>
    <w:rsid w:val="00846284"/>
    <w:rsid w:val="008465F6"/>
    <w:rsid w:val="00847408"/>
    <w:rsid w:val="008507CD"/>
    <w:rsid w:val="00860204"/>
    <w:rsid w:val="00862222"/>
    <w:rsid w:val="008626A9"/>
    <w:rsid w:val="00864FA3"/>
    <w:rsid w:val="00865FF2"/>
    <w:rsid w:val="00866F29"/>
    <w:rsid w:val="008747C0"/>
    <w:rsid w:val="0087748B"/>
    <w:rsid w:val="0088158D"/>
    <w:rsid w:val="00890CF9"/>
    <w:rsid w:val="00891201"/>
    <w:rsid w:val="008A4E80"/>
    <w:rsid w:val="008A53F1"/>
    <w:rsid w:val="008B7D12"/>
    <w:rsid w:val="008C0FAB"/>
    <w:rsid w:val="008C125A"/>
    <w:rsid w:val="008C47E5"/>
    <w:rsid w:val="008C6ECC"/>
    <w:rsid w:val="008D506C"/>
    <w:rsid w:val="008E3ADE"/>
    <w:rsid w:val="008E7E91"/>
    <w:rsid w:val="008F4763"/>
    <w:rsid w:val="008F6676"/>
    <w:rsid w:val="00904341"/>
    <w:rsid w:val="00904675"/>
    <w:rsid w:val="0091248A"/>
    <w:rsid w:val="00914CA3"/>
    <w:rsid w:val="00926D71"/>
    <w:rsid w:val="0093242C"/>
    <w:rsid w:val="0093419A"/>
    <w:rsid w:val="0093708E"/>
    <w:rsid w:val="00940403"/>
    <w:rsid w:val="00940BFC"/>
    <w:rsid w:val="009413B6"/>
    <w:rsid w:val="00950418"/>
    <w:rsid w:val="00950F4E"/>
    <w:rsid w:val="00953C0C"/>
    <w:rsid w:val="00956A1F"/>
    <w:rsid w:val="0096597C"/>
    <w:rsid w:val="009762BB"/>
    <w:rsid w:val="00981B88"/>
    <w:rsid w:val="0098769B"/>
    <w:rsid w:val="00991764"/>
    <w:rsid w:val="009949AE"/>
    <w:rsid w:val="0099532B"/>
    <w:rsid w:val="009A1EFB"/>
    <w:rsid w:val="009A2F9B"/>
    <w:rsid w:val="009A37D1"/>
    <w:rsid w:val="009A5A64"/>
    <w:rsid w:val="009B7754"/>
    <w:rsid w:val="009C079C"/>
    <w:rsid w:val="009D4A7B"/>
    <w:rsid w:val="009D5AA0"/>
    <w:rsid w:val="009E213B"/>
    <w:rsid w:val="009E5A00"/>
    <w:rsid w:val="009F046F"/>
    <w:rsid w:val="009F2492"/>
    <w:rsid w:val="009F5674"/>
    <w:rsid w:val="009F5DE4"/>
    <w:rsid w:val="00A0651A"/>
    <w:rsid w:val="00A06E73"/>
    <w:rsid w:val="00A12078"/>
    <w:rsid w:val="00A13909"/>
    <w:rsid w:val="00A16481"/>
    <w:rsid w:val="00A26489"/>
    <w:rsid w:val="00A31DCE"/>
    <w:rsid w:val="00A34BEE"/>
    <w:rsid w:val="00A411B0"/>
    <w:rsid w:val="00A41DE6"/>
    <w:rsid w:val="00A51EE4"/>
    <w:rsid w:val="00A5685C"/>
    <w:rsid w:val="00A57A62"/>
    <w:rsid w:val="00A57F4A"/>
    <w:rsid w:val="00A6200F"/>
    <w:rsid w:val="00A6420B"/>
    <w:rsid w:val="00A71D11"/>
    <w:rsid w:val="00A71D3E"/>
    <w:rsid w:val="00A730C2"/>
    <w:rsid w:val="00A815D7"/>
    <w:rsid w:val="00A867CD"/>
    <w:rsid w:val="00A871E5"/>
    <w:rsid w:val="00AA05D8"/>
    <w:rsid w:val="00AA1158"/>
    <w:rsid w:val="00AA2615"/>
    <w:rsid w:val="00AA3B05"/>
    <w:rsid w:val="00AA5D04"/>
    <w:rsid w:val="00AA67A1"/>
    <w:rsid w:val="00AC17E2"/>
    <w:rsid w:val="00AC5639"/>
    <w:rsid w:val="00AC6FAF"/>
    <w:rsid w:val="00AC7399"/>
    <w:rsid w:val="00AC75CE"/>
    <w:rsid w:val="00AD03D4"/>
    <w:rsid w:val="00AD238F"/>
    <w:rsid w:val="00AD7DC1"/>
    <w:rsid w:val="00AE05DF"/>
    <w:rsid w:val="00AE20F9"/>
    <w:rsid w:val="00AE37E5"/>
    <w:rsid w:val="00AE7D25"/>
    <w:rsid w:val="00AF0DB9"/>
    <w:rsid w:val="00AF6F7B"/>
    <w:rsid w:val="00AF7DA5"/>
    <w:rsid w:val="00B05CF5"/>
    <w:rsid w:val="00B064AE"/>
    <w:rsid w:val="00B07A54"/>
    <w:rsid w:val="00B1244E"/>
    <w:rsid w:val="00B1404A"/>
    <w:rsid w:val="00B22071"/>
    <w:rsid w:val="00B3285A"/>
    <w:rsid w:val="00B329B0"/>
    <w:rsid w:val="00B37C57"/>
    <w:rsid w:val="00B40A6C"/>
    <w:rsid w:val="00B43710"/>
    <w:rsid w:val="00B43F5A"/>
    <w:rsid w:val="00B44361"/>
    <w:rsid w:val="00B65479"/>
    <w:rsid w:val="00B72BB7"/>
    <w:rsid w:val="00B746C1"/>
    <w:rsid w:val="00B81F8E"/>
    <w:rsid w:val="00B8363F"/>
    <w:rsid w:val="00B84DE5"/>
    <w:rsid w:val="00B915D6"/>
    <w:rsid w:val="00B94A34"/>
    <w:rsid w:val="00B97239"/>
    <w:rsid w:val="00BA558D"/>
    <w:rsid w:val="00BA7424"/>
    <w:rsid w:val="00BB24DA"/>
    <w:rsid w:val="00BC1AF7"/>
    <w:rsid w:val="00BD6F48"/>
    <w:rsid w:val="00BE2649"/>
    <w:rsid w:val="00BE68EA"/>
    <w:rsid w:val="00BF1367"/>
    <w:rsid w:val="00BF341C"/>
    <w:rsid w:val="00BF4323"/>
    <w:rsid w:val="00BF549D"/>
    <w:rsid w:val="00C05C3E"/>
    <w:rsid w:val="00C07FF9"/>
    <w:rsid w:val="00C10B1D"/>
    <w:rsid w:val="00C13399"/>
    <w:rsid w:val="00C134F3"/>
    <w:rsid w:val="00C2109F"/>
    <w:rsid w:val="00C228F2"/>
    <w:rsid w:val="00C2527C"/>
    <w:rsid w:val="00C25B85"/>
    <w:rsid w:val="00C305CA"/>
    <w:rsid w:val="00C30D4F"/>
    <w:rsid w:val="00C408D4"/>
    <w:rsid w:val="00C45D72"/>
    <w:rsid w:val="00C46073"/>
    <w:rsid w:val="00C60DDF"/>
    <w:rsid w:val="00C61490"/>
    <w:rsid w:val="00C67D7F"/>
    <w:rsid w:val="00C723EF"/>
    <w:rsid w:val="00C723FC"/>
    <w:rsid w:val="00C73F53"/>
    <w:rsid w:val="00C74327"/>
    <w:rsid w:val="00C76D11"/>
    <w:rsid w:val="00C76DF7"/>
    <w:rsid w:val="00C771CC"/>
    <w:rsid w:val="00C82659"/>
    <w:rsid w:val="00C837C4"/>
    <w:rsid w:val="00C85647"/>
    <w:rsid w:val="00C861F1"/>
    <w:rsid w:val="00C92959"/>
    <w:rsid w:val="00C94F03"/>
    <w:rsid w:val="00C9600D"/>
    <w:rsid w:val="00CA0C54"/>
    <w:rsid w:val="00CA1EA5"/>
    <w:rsid w:val="00CA2880"/>
    <w:rsid w:val="00CB169E"/>
    <w:rsid w:val="00CB1F42"/>
    <w:rsid w:val="00CB5451"/>
    <w:rsid w:val="00CB623A"/>
    <w:rsid w:val="00CC0C26"/>
    <w:rsid w:val="00CC7F39"/>
    <w:rsid w:val="00CD13A6"/>
    <w:rsid w:val="00CD2455"/>
    <w:rsid w:val="00CF666D"/>
    <w:rsid w:val="00CF6C6B"/>
    <w:rsid w:val="00CF7601"/>
    <w:rsid w:val="00CF7A40"/>
    <w:rsid w:val="00D00EF7"/>
    <w:rsid w:val="00D0564B"/>
    <w:rsid w:val="00D07295"/>
    <w:rsid w:val="00D1039E"/>
    <w:rsid w:val="00D1436B"/>
    <w:rsid w:val="00D171E8"/>
    <w:rsid w:val="00D24026"/>
    <w:rsid w:val="00D30FB3"/>
    <w:rsid w:val="00D33487"/>
    <w:rsid w:val="00D37397"/>
    <w:rsid w:val="00D44057"/>
    <w:rsid w:val="00D44544"/>
    <w:rsid w:val="00D452E1"/>
    <w:rsid w:val="00D47DBD"/>
    <w:rsid w:val="00D511C0"/>
    <w:rsid w:val="00D555DC"/>
    <w:rsid w:val="00D5574D"/>
    <w:rsid w:val="00D630BE"/>
    <w:rsid w:val="00D64962"/>
    <w:rsid w:val="00D7164A"/>
    <w:rsid w:val="00D7185F"/>
    <w:rsid w:val="00D72846"/>
    <w:rsid w:val="00D73354"/>
    <w:rsid w:val="00D7744B"/>
    <w:rsid w:val="00D90FD1"/>
    <w:rsid w:val="00D94586"/>
    <w:rsid w:val="00D96E14"/>
    <w:rsid w:val="00D9745A"/>
    <w:rsid w:val="00DA3878"/>
    <w:rsid w:val="00DB0DAE"/>
    <w:rsid w:val="00DB46AD"/>
    <w:rsid w:val="00DB51E5"/>
    <w:rsid w:val="00DB77E9"/>
    <w:rsid w:val="00DB7DBC"/>
    <w:rsid w:val="00DC02C4"/>
    <w:rsid w:val="00DD1EEE"/>
    <w:rsid w:val="00DD26BB"/>
    <w:rsid w:val="00DE74CD"/>
    <w:rsid w:val="00DF27F5"/>
    <w:rsid w:val="00DF4D37"/>
    <w:rsid w:val="00DF7320"/>
    <w:rsid w:val="00DF77F7"/>
    <w:rsid w:val="00E02BA7"/>
    <w:rsid w:val="00E04C52"/>
    <w:rsid w:val="00E06703"/>
    <w:rsid w:val="00E17DA9"/>
    <w:rsid w:val="00E279E4"/>
    <w:rsid w:val="00E27FAE"/>
    <w:rsid w:val="00E31EDD"/>
    <w:rsid w:val="00E3238A"/>
    <w:rsid w:val="00E37C99"/>
    <w:rsid w:val="00E407E3"/>
    <w:rsid w:val="00E42F65"/>
    <w:rsid w:val="00E51378"/>
    <w:rsid w:val="00E520E5"/>
    <w:rsid w:val="00E541FE"/>
    <w:rsid w:val="00E6313D"/>
    <w:rsid w:val="00E65DF7"/>
    <w:rsid w:val="00E71FD2"/>
    <w:rsid w:val="00E8185F"/>
    <w:rsid w:val="00E86CC6"/>
    <w:rsid w:val="00E87AD1"/>
    <w:rsid w:val="00E937D3"/>
    <w:rsid w:val="00E93D8C"/>
    <w:rsid w:val="00E94A7F"/>
    <w:rsid w:val="00E96605"/>
    <w:rsid w:val="00EA1248"/>
    <w:rsid w:val="00EA2E6D"/>
    <w:rsid w:val="00EB1789"/>
    <w:rsid w:val="00EB1F3C"/>
    <w:rsid w:val="00EB67DF"/>
    <w:rsid w:val="00EB6999"/>
    <w:rsid w:val="00EB7A8B"/>
    <w:rsid w:val="00EB7AC2"/>
    <w:rsid w:val="00EC22DF"/>
    <w:rsid w:val="00EC2B97"/>
    <w:rsid w:val="00EC2D22"/>
    <w:rsid w:val="00EC46D6"/>
    <w:rsid w:val="00ED251D"/>
    <w:rsid w:val="00ED2E74"/>
    <w:rsid w:val="00ED3E22"/>
    <w:rsid w:val="00ED5263"/>
    <w:rsid w:val="00EE0BF4"/>
    <w:rsid w:val="00EE24B2"/>
    <w:rsid w:val="00EE4997"/>
    <w:rsid w:val="00EF0A7D"/>
    <w:rsid w:val="00EF79A0"/>
    <w:rsid w:val="00F02218"/>
    <w:rsid w:val="00F04F38"/>
    <w:rsid w:val="00F06299"/>
    <w:rsid w:val="00F15ED8"/>
    <w:rsid w:val="00F1652B"/>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629A5"/>
    <w:rsid w:val="00F64C97"/>
    <w:rsid w:val="00F82C89"/>
    <w:rsid w:val="00F866B7"/>
    <w:rsid w:val="00F86C8A"/>
    <w:rsid w:val="00F938D9"/>
    <w:rsid w:val="00FA1672"/>
    <w:rsid w:val="00FA6CC9"/>
    <w:rsid w:val="00FB04BC"/>
    <w:rsid w:val="00FB52A4"/>
    <w:rsid w:val="00FC02E2"/>
    <w:rsid w:val="00FC151E"/>
    <w:rsid w:val="00FC1E0A"/>
    <w:rsid w:val="00FC42FA"/>
    <w:rsid w:val="00FC6187"/>
    <w:rsid w:val="00FD460E"/>
    <w:rsid w:val="00FE30C0"/>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CD74C-AE95-4715-B62E-452F4DF7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1165</Words>
  <Characters>6643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User</cp:lastModifiedBy>
  <cp:revision>72</cp:revision>
  <cp:lastPrinted>2022-08-16T06:46:00Z</cp:lastPrinted>
  <dcterms:created xsi:type="dcterms:W3CDTF">2022-08-15T17:08:00Z</dcterms:created>
  <dcterms:modified xsi:type="dcterms:W3CDTF">2024-11-25T10:25:00Z</dcterms:modified>
</cp:coreProperties>
</file>